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B55E" w14:textId="77777777" w:rsidR="0007772E" w:rsidRPr="0007772E" w:rsidRDefault="0007772E" w:rsidP="00B61E98">
      <w:pPr>
        <w:ind w:left="6480" w:right="98"/>
        <w:rPr>
          <w:rFonts w:ascii="Garamond" w:eastAsia="Calibri" w:hAnsi="Garamond" w:cs="Garamond"/>
        </w:rPr>
      </w:pPr>
    </w:p>
    <w:p w14:paraId="08DAF065" w14:textId="3B891F62" w:rsidR="00B61E98" w:rsidRPr="0007772E" w:rsidRDefault="00B61E98" w:rsidP="00B61E98">
      <w:pPr>
        <w:ind w:left="6480" w:right="98"/>
        <w:rPr>
          <w:rFonts w:ascii="Garamond" w:eastAsia="Calibri" w:hAnsi="Garamond" w:cs="Garamond"/>
        </w:rPr>
      </w:pPr>
      <w:r w:rsidRPr="0007772E">
        <w:rPr>
          <w:rFonts w:ascii="Garamond" w:eastAsia="Calibri" w:hAnsi="Garamond" w:cs="Garamond"/>
        </w:rPr>
        <w:t>Spett.le IFEL</w:t>
      </w:r>
    </w:p>
    <w:p w14:paraId="52451B4C" w14:textId="77777777" w:rsidR="00B61E98" w:rsidRPr="0007772E" w:rsidRDefault="00B61E98" w:rsidP="00B61E98">
      <w:pPr>
        <w:ind w:left="6480" w:right="98"/>
        <w:rPr>
          <w:rFonts w:ascii="Garamond" w:eastAsia="Calibri" w:hAnsi="Garamond" w:cs="Garamond"/>
        </w:rPr>
      </w:pPr>
      <w:r w:rsidRPr="0007772E">
        <w:rPr>
          <w:rFonts w:ascii="Garamond" w:eastAsia="Calibri" w:hAnsi="Garamond" w:cs="Garamond"/>
        </w:rPr>
        <w:t xml:space="preserve">P.zza San Lorenzo in Lucina, 26 </w:t>
      </w:r>
    </w:p>
    <w:p w14:paraId="40350CD3" w14:textId="77777777" w:rsidR="00B61E98" w:rsidRPr="0007772E" w:rsidRDefault="00B61E98" w:rsidP="00B61E98">
      <w:pPr>
        <w:ind w:left="5760" w:right="98" w:firstLine="720"/>
        <w:rPr>
          <w:rFonts w:ascii="Garamond" w:eastAsia="Calibri" w:hAnsi="Garamond" w:cs="Garamond"/>
        </w:rPr>
      </w:pPr>
      <w:r w:rsidRPr="0007772E">
        <w:rPr>
          <w:rFonts w:ascii="Garamond" w:eastAsia="Calibri" w:hAnsi="Garamond" w:cs="Garamond"/>
        </w:rPr>
        <w:t>00186 Roma</w:t>
      </w:r>
    </w:p>
    <w:p w14:paraId="7D2B5B28" w14:textId="77777777" w:rsidR="00B61E98" w:rsidRPr="0007772E" w:rsidRDefault="00B61E98" w:rsidP="00574A20">
      <w:pPr>
        <w:spacing w:before="60" w:after="60" w:line="276" w:lineRule="auto"/>
        <w:rPr>
          <w:rFonts w:ascii="Garamond" w:hAnsi="Garamond"/>
          <w:b/>
          <w:bCs/>
        </w:rPr>
      </w:pPr>
    </w:p>
    <w:p w14:paraId="6F396B6C" w14:textId="77777777" w:rsidR="00B61E98" w:rsidRPr="0007772E" w:rsidRDefault="00B61E98" w:rsidP="00C06D26">
      <w:pPr>
        <w:shd w:val="clear" w:color="auto" w:fill="FFFFFF"/>
        <w:spacing w:after="75"/>
        <w:rPr>
          <w:rFonts w:ascii="Garamond" w:eastAsia="Calibri" w:hAnsi="Garamond" w:cs="Garamond"/>
        </w:rPr>
      </w:pPr>
    </w:p>
    <w:p w14:paraId="4761B302" w14:textId="1955BD91" w:rsidR="00EF5846" w:rsidRPr="0007772E" w:rsidRDefault="00574A20" w:rsidP="00AC771E">
      <w:pPr>
        <w:shd w:val="clear" w:color="auto" w:fill="FFFFFF"/>
        <w:spacing w:after="75"/>
        <w:rPr>
          <w:rFonts w:ascii="Garamond" w:eastAsia="Calibri" w:hAnsi="Garamond" w:cs="Garamond"/>
          <w:b/>
          <w:bCs/>
        </w:rPr>
      </w:pPr>
      <w:r w:rsidRPr="0007772E">
        <w:rPr>
          <w:rFonts w:ascii="Garamond" w:eastAsia="Calibri" w:hAnsi="Garamond" w:cs="Garamond"/>
          <w:b/>
          <w:bCs/>
        </w:rPr>
        <w:t xml:space="preserve">Oggetto: </w:t>
      </w:r>
      <w:r w:rsidR="001F3AAB" w:rsidRPr="0007772E">
        <w:rPr>
          <w:rFonts w:ascii="Garamond" w:eastAsia="Calibri" w:hAnsi="Garamond" w:cs="Garamond"/>
          <w:b/>
          <w:bCs/>
        </w:rPr>
        <w:t xml:space="preserve">Dichiarazioni integrative </w:t>
      </w:r>
      <w:r w:rsidRPr="0007772E">
        <w:rPr>
          <w:rFonts w:ascii="Garamond" w:eastAsia="Calibri" w:hAnsi="Garamond" w:cs="Garamond"/>
          <w:b/>
          <w:bCs/>
        </w:rPr>
        <w:t>anche ai sensi degli artt. 46 e 47 del D.P.R. 445/</w:t>
      </w:r>
      <w:r w:rsidR="005C003C" w:rsidRPr="0007772E">
        <w:rPr>
          <w:rFonts w:ascii="Garamond" w:eastAsia="Calibri" w:hAnsi="Garamond" w:cs="Garamond"/>
          <w:b/>
          <w:bCs/>
        </w:rPr>
        <w:t xml:space="preserve">00 per la gara europea a procedura aperta, in un unico lotto, ai sensi dell’art. 60 del d.lgs. 50/16, per l’affidamento dei “Servizi professionali di supporto alle attività connesse alla definizione dei </w:t>
      </w:r>
      <w:r w:rsidR="00C06D26" w:rsidRPr="0007772E">
        <w:rPr>
          <w:rFonts w:ascii="Garamond" w:eastAsia="Calibri" w:hAnsi="Garamond" w:cs="Garamond"/>
          <w:b/>
          <w:bCs/>
        </w:rPr>
        <w:t>f</w:t>
      </w:r>
      <w:r w:rsidR="005C003C" w:rsidRPr="0007772E">
        <w:rPr>
          <w:rFonts w:ascii="Garamond" w:eastAsia="Calibri" w:hAnsi="Garamond" w:cs="Garamond"/>
          <w:b/>
          <w:bCs/>
        </w:rPr>
        <w:t>abbisogni, costi e capacità fiscali standard delle amministrazioni comunali</w:t>
      </w:r>
      <w:r w:rsidR="0082765F" w:rsidRPr="0007772E">
        <w:rPr>
          <w:rFonts w:ascii="Garamond" w:eastAsia="Calibri" w:hAnsi="Garamond" w:cs="Garamond"/>
          <w:b/>
          <w:bCs/>
        </w:rPr>
        <w:t>”</w:t>
      </w:r>
      <w:r w:rsidR="005038BC" w:rsidRPr="0007772E">
        <w:rPr>
          <w:rFonts w:ascii="Garamond" w:eastAsia="Calibri" w:hAnsi="Garamond" w:cs="Garamond"/>
          <w:b/>
          <w:bCs/>
        </w:rPr>
        <w:t xml:space="preserve"> </w:t>
      </w:r>
      <w:r w:rsidR="00EF5846" w:rsidRPr="0007772E">
        <w:rPr>
          <w:rFonts w:ascii="Garamond" w:eastAsia="Calibri" w:hAnsi="Garamond" w:cs="Garamond"/>
          <w:b/>
          <w:bCs/>
        </w:rPr>
        <w:t>-</w:t>
      </w:r>
    </w:p>
    <w:p w14:paraId="19A564C4" w14:textId="22212375" w:rsidR="00574A20" w:rsidRPr="0007772E" w:rsidRDefault="003378F7" w:rsidP="00AC771E">
      <w:pPr>
        <w:shd w:val="clear" w:color="auto" w:fill="FFFFFF"/>
        <w:spacing w:after="75"/>
        <w:rPr>
          <w:rFonts w:ascii="Garamond" w:eastAsia="Calibri" w:hAnsi="Garamond" w:cs="Garamond"/>
          <w:b/>
          <w:bCs/>
        </w:rPr>
      </w:pPr>
      <w:r w:rsidRPr="0007772E">
        <w:rPr>
          <w:rFonts w:ascii="Garamond" w:eastAsia="Calibri" w:hAnsi="Garamond" w:cs="Garamond"/>
          <w:b/>
          <w:bCs/>
        </w:rPr>
        <w:t xml:space="preserve">CIG: </w:t>
      </w:r>
      <w:r w:rsidR="00EF5846" w:rsidRPr="0007772E">
        <w:rPr>
          <w:rFonts w:ascii="Garamond" w:eastAsia="Calibri" w:hAnsi="Garamond" w:cs="Garamond"/>
          <w:b/>
          <w:bCs/>
        </w:rPr>
        <w:t>9425079D3A</w:t>
      </w:r>
      <w:r w:rsidR="00EF5846" w:rsidRPr="0007772E" w:rsidDel="00EF5846">
        <w:rPr>
          <w:rFonts w:ascii="Garamond" w:eastAsia="Calibri" w:hAnsi="Garamond" w:cs="Garamond"/>
          <w:b/>
          <w:bCs/>
        </w:rPr>
        <w:t xml:space="preserve"> </w:t>
      </w:r>
    </w:p>
    <w:p w14:paraId="3F613B19" w14:textId="77777777" w:rsidR="00BC2C8C" w:rsidRPr="0007772E" w:rsidRDefault="00BC2C8C" w:rsidP="00BC2C8C">
      <w:pPr>
        <w:autoSpaceDE w:val="0"/>
        <w:autoSpaceDN w:val="0"/>
        <w:adjustRightInd w:val="0"/>
        <w:spacing w:line="276" w:lineRule="auto"/>
        <w:contextualSpacing/>
        <w:mirrorIndents/>
        <w:rPr>
          <w:rFonts w:ascii="Garamond" w:hAnsi="Garamond"/>
        </w:rPr>
      </w:pPr>
    </w:p>
    <w:p w14:paraId="63531955" w14:textId="77777777" w:rsidR="005038BC" w:rsidRPr="0007772E" w:rsidRDefault="005038BC" w:rsidP="00361505">
      <w:pPr>
        <w:spacing w:line="360" w:lineRule="auto"/>
        <w:rPr>
          <w:rFonts w:ascii="Garamond" w:hAnsi="Garamond" w:cs="Arial"/>
          <w:b/>
        </w:rPr>
      </w:pPr>
    </w:p>
    <w:p w14:paraId="3BB34C01" w14:textId="2A34E5BA" w:rsidR="00361505" w:rsidRPr="0007772E" w:rsidRDefault="00361505" w:rsidP="00361505">
      <w:pPr>
        <w:spacing w:line="360" w:lineRule="auto"/>
        <w:rPr>
          <w:rFonts w:ascii="Garamond" w:hAnsi="Garamond" w:cs="Arial"/>
        </w:rPr>
      </w:pPr>
      <w:r w:rsidRPr="0007772E">
        <w:rPr>
          <w:rFonts w:ascii="Garamond" w:hAnsi="Garamond" w:cs="Arial"/>
          <w:b/>
        </w:rPr>
        <w:t>Il/La/sottoscritto/a</w:t>
      </w:r>
      <w:r w:rsidRPr="0007772E">
        <w:rPr>
          <w:rFonts w:ascii="Garamond" w:hAnsi="Garamond" w:cs="Arial"/>
        </w:rPr>
        <w:t xml:space="preserve"> _________________</w:t>
      </w:r>
      <w:r w:rsidRPr="0007772E">
        <w:rPr>
          <w:rFonts w:ascii="Garamond" w:hAnsi="Garamond" w:cs="Arial"/>
          <w:b/>
        </w:rPr>
        <w:t>Nato/a a</w:t>
      </w:r>
      <w:r w:rsidRPr="0007772E">
        <w:rPr>
          <w:rFonts w:ascii="Garamond" w:hAnsi="Garamond" w:cs="Arial"/>
        </w:rPr>
        <w:t>: __________</w:t>
      </w:r>
      <w:r w:rsidRPr="0007772E">
        <w:rPr>
          <w:rFonts w:ascii="Garamond" w:hAnsi="Garamond" w:cs="Arial"/>
          <w:b/>
        </w:rPr>
        <w:t xml:space="preserve">il </w:t>
      </w:r>
      <w:r w:rsidRPr="0007772E">
        <w:rPr>
          <w:rFonts w:ascii="Garamond" w:hAnsi="Garamond" w:cs="Arial"/>
        </w:rPr>
        <w:t>_________________________</w:t>
      </w:r>
    </w:p>
    <w:p w14:paraId="6877A3EB" w14:textId="34F8AB39" w:rsidR="00361505" w:rsidRPr="0007772E" w:rsidRDefault="00361505" w:rsidP="00361505">
      <w:pPr>
        <w:spacing w:line="360" w:lineRule="auto"/>
        <w:rPr>
          <w:rFonts w:ascii="Garamond" w:hAnsi="Garamond" w:cs="Arial"/>
        </w:rPr>
      </w:pPr>
      <w:r w:rsidRPr="0007772E">
        <w:rPr>
          <w:rFonts w:ascii="Garamond" w:hAnsi="Garamond" w:cs="Arial"/>
          <w:b/>
        </w:rPr>
        <w:t>Residente a</w:t>
      </w:r>
      <w:r w:rsidRPr="0007772E">
        <w:rPr>
          <w:rFonts w:ascii="Garamond" w:hAnsi="Garamond" w:cs="Arial"/>
        </w:rPr>
        <w:t>: _______________</w:t>
      </w:r>
      <w:r w:rsidRPr="0007772E">
        <w:rPr>
          <w:rFonts w:ascii="Garamond" w:hAnsi="Garamond" w:cs="Arial"/>
          <w:b/>
        </w:rPr>
        <w:t xml:space="preserve"> Prov. </w:t>
      </w:r>
      <w:r w:rsidRPr="0007772E">
        <w:rPr>
          <w:rFonts w:ascii="Garamond" w:hAnsi="Garamond" w:cs="Arial"/>
        </w:rPr>
        <w:t>____</w:t>
      </w:r>
      <w:r w:rsidRPr="0007772E">
        <w:rPr>
          <w:rFonts w:ascii="Garamond" w:hAnsi="Garamond" w:cs="Arial"/>
          <w:b/>
        </w:rPr>
        <w:t>Via/Piazza</w:t>
      </w:r>
      <w:r w:rsidRPr="0007772E">
        <w:rPr>
          <w:rFonts w:ascii="Garamond" w:hAnsi="Garamond" w:cs="Arial"/>
        </w:rPr>
        <w:t xml:space="preserve">___________________________ </w:t>
      </w:r>
      <w:r w:rsidRPr="0007772E">
        <w:rPr>
          <w:rFonts w:ascii="Garamond" w:hAnsi="Garamond" w:cs="Arial"/>
          <w:b/>
        </w:rPr>
        <w:t xml:space="preserve">n° </w:t>
      </w:r>
      <w:r w:rsidRPr="0007772E">
        <w:rPr>
          <w:rFonts w:ascii="Garamond" w:hAnsi="Garamond" w:cs="Arial"/>
        </w:rPr>
        <w:t>______</w:t>
      </w:r>
    </w:p>
    <w:p w14:paraId="50D85B3E" w14:textId="42CD70AA" w:rsidR="00361505" w:rsidRPr="0007772E" w:rsidRDefault="00361505" w:rsidP="00361505">
      <w:pPr>
        <w:spacing w:line="360" w:lineRule="auto"/>
        <w:rPr>
          <w:rFonts w:ascii="Garamond" w:hAnsi="Garamond" w:cs="Arial"/>
          <w:i/>
        </w:rPr>
      </w:pPr>
      <w:r w:rsidRPr="0007772E">
        <w:rPr>
          <w:rFonts w:ascii="Garamond" w:hAnsi="Garamond" w:cs="Arial"/>
          <w:b/>
        </w:rPr>
        <w:t>in qualità di</w:t>
      </w:r>
      <w:r w:rsidRPr="0007772E">
        <w:rPr>
          <w:rFonts w:ascii="Garamond" w:hAnsi="Garamond" w:cs="Arial"/>
        </w:rPr>
        <w:t xml:space="preserve">: </w:t>
      </w:r>
      <w:r w:rsidRPr="0007772E">
        <w:rPr>
          <w:rFonts w:ascii="Garamond" w:hAnsi="Garamond" w:cs="Arial"/>
          <w:i/>
        </w:rPr>
        <w:t>(indicare la carica, anche sociale)</w:t>
      </w:r>
      <w:r w:rsidRPr="0007772E">
        <w:rPr>
          <w:rFonts w:ascii="Garamond" w:hAnsi="Garamond" w:cs="Arial"/>
          <w:b/>
          <w:bCs/>
          <w:i/>
        </w:rPr>
        <w:t xml:space="preserve"> ________________________________________________</w:t>
      </w:r>
    </w:p>
    <w:p w14:paraId="17313071" w14:textId="73346164" w:rsidR="00361505" w:rsidRPr="0007772E" w:rsidRDefault="00361505" w:rsidP="00361505">
      <w:pPr>
        <w:spacing w:line="360" w:lineRule="auto"/>
        <w:rPr>
          <w:rFonts w:ascii="Garamond" w:hAnsi="Garamond" w:cs="Arial"/>
          <w:b/>
        </w:rPr>
      </w:pPr>
      <w:r w:rsidRPr="0007772E">
        <w:rPr>
          <w:rFonts w:ascii="Garamond" w:hAnsi="Garamond" w:cs="Arial"/>
          <w:b/>
        </w:rPr>
        <w:t>dell’Operatore/Impresa: ________________________________________</w:t>
      </w:r>
      <w:r w:rsidR="0007772E" w:rsidRPr="0007772E">
        <w:rPr>
          <w:rFonts w:ascii="Garamond" w:hAnsi="Garamond" w:cs="Arial"/>
          <w:b/>
        </w:rPr>
        <w:t>_</w:t>
      </w:r>
      <w:r w:rsidRPr="0007772E">
        <w:rPr>
          <w:rFonts w:ascii="Garamond" w:hAnsi="Garamond" w:cs="Arial"/>
          <w:b/>
        </w:rPr>
        <w:t>__________________</w:t>
      </w:r>
    </w:p>
    <w:p w14:paraId="551C2D80" w14:textId="345670DB" w:rsidR="00361505" w:rsidRPr="0007772E" w:rsidRDefault="00361505" w:rsidP="00361505">
      <w:pPr>
        <w:spacing w:line="360" w:lineRule="auto"/>
        <w:rPr>
          <w:rFonts w:ascii="Garamond" w:hAnsi="Garamond" w:cs="Arial"/>
        </w:rPr>
      </w:pPr>
      <w:r w:rsidRPr="0007772E">
        <w:rPr>
          <w:rFonts w:ascii="Garamond" w:hAnsi="Garamond" w:cs="Arial"/>
          <w:b/>
        </w:rPr>
        <w:t xml:space="preserve">con sede legale nel Comune </w:t>
      </w:r>
      <w:r w:rsidR="0007772E" w:rsidRPr="0007772E">
        <w:rPr>
          <w:rFonts w:ascii="Garamond" w:hAnsi="Garamond" w:cs="Arial"/>
          <w:b/>
        </w:rPr>
        <w:t>di</w:t>
      </w:r>
      <w:r w:rsidR="0007772E" w:rsidRPr="0007772E">
        <w:rPr>
          <w:rFonts w:ascii="Garamond" w:hAnsi="Garamond" w:cs="Arial"/>
        </w:rPr>
        <w:t>: _</w:t>
      </w:r>
      <w:r w:rsidRPr="0007772E">
        <w:rPr>
          <w:rFonts w:ascii="Garamond" w:hAnsi="Garamond" w:cs="Arial"/>
        </w:rPr>
        <w:t xml:space="preserve">___________ </w:t>
      </w:r>
      <w:r w:rsidRPr="0007772E">
        <w:rPr>
          <w:rFonts w:ascii="Garamond" w:hAnsi="Garamond" w:cs="Arial"/>
          <w:b/>
        </w:rPr>
        <w:t xml:space="preserve">Prov. </w:t>
      </w:r>
      <w:r w:rsidRPr="0007772E">
        <w:rPr>
          <w:rFonts w:ascii="Garamond" w:hAnsi="Garamond" w:cs="Arial"/>
        </w:rPr>
        <w:t>_____</w:t>
      </w:r>
      <w:r w:rsidRPr="0007772E">
        <w:rPr>
          <w:rFonts w:ascii="Garamond" w:hAnsi="Garamond" w:cs="Arial"/>
          <w:b/>
        </w:rPr>
        <w:t>Via/Piazza</w:t>
      </w:r>
      <w:r w:rsidRPr="0007772E">
        <w:rPr>
          <w:rFonts w:ascii="Garamond" w:hAnsi="Garamond" w:cs="Arial"/>
        </w:rPr>
        <w:t xml:space="preserve">________________ </w:t>
      </w:r>
      <w:r w:rsidRPr="0007772E">
        <w:rPr>
          <w:rFonts w:ascii="Garamond" w:hAnsi="Garamond" w:cs="Arial"/>
          <w:b/>
        </w:rPr>
        <w:t xml:space="preserve">n.° </w:t>
      </w:r>
      <w:r w:rsidRPr="0007772E">
        <w:rPr>
          <w:rFonts w:ascii="Garamond" w:hAnsi="Garamond" w:cs="Arial"/>
        </w:rPr>
        <w:t>___</w:t>
      </w:r>
    </w:p>
    <w:p w14:paraId="350A6829" w14:textId="6C1859DD" w:rsidR="00361505" w:rsidRPr="0007772E" w:rsidRDefault="00361505" w:rsidP="00361505">
      <w:pPr>
        <w:spacing w:line="360" w:lineRule="auto"/>
        <w:rPr>
          <w:rFonts w:ascii="Garamond" w:hAnsi="Garamond" w:cs="Arial"/>
        </w:rPr>
      </w:pPr>
      <w:r w:rsidRPr="0007772E">
        <w:rPr>
          <w:rFonts w:ascii="Garamond" w:hAnsi="Garamond" w:cs="Arial"/>
          <w:b/>
        </w:rPr>
        <w:t xml:space="preserve">Codice fiscale: </w:t>
      </w:r>
      <w:r w:rsidRPr="0007772E">
        <w:rPr>
          <w:rFonts w:ascii="Garamond" w:hAnsi="Garamond" w:cs="Arial"/>
        </w:rPr>
        <w:t>_________________</w:t>
      </w:r>
      <w:r w:rsidRPr="0007772E">
        <w:rPr>
          <w:rFonts w:ascii="Garamond" w:hAnsi="Garamond" w:cs="Arial"/>
          <w:b/>
        </w:rPr>
        <w:t xml:space="preserve">Partita I.V.A.: </w:t>
      </w:r>
      <w:r w:rsidRPr="0007772E">
        <w:rPr>
          <w:rFonts w:ascii="Garamond" w:hAnsi="Garamond" w:cs="Arial"/>
        </w:rPr>
        <w:t>______________________________________</w:t>
      </w:r>
    </w:p>
    <w:p w14:paraId="6B4AAC82" w14:textId="0FCEBAB3" w:rsidR="00361505" w:rsidRPr="0007772E" w:rsidRDefault="00361505" w:rsidP="00361505">
      <w:pPr>
        <w:spacing w:line="360" w:lineRule="auto"/>
        <w:rPr>
          <w:rFonts w:ascii="Garamond" w:hAnsi="Garamond" w:cs="Arial"/>
        </w:rPr>
      </w:pPr>
      <w:r w:rsidRPr="0007772E">
        <w:rPr>
          <w:rFonts w:ascii="Garamond" w:hAnsi="Garamond" w:cs="Arial"/>
          <w:b/>
        </w:rPr>
        <w:t xml:space="preserve">Telefono: </w:t>
      </w:r>
      <w:r w:rsidRPr="0007772E">
        <w:rPr>
          <w:rFonts w:ascii="Garamond" w:hAnsi="Garamond" w:cs="Arial"/>
        </w:rPr>
        <w:t xml:space="preserve">__________________ </w:t>
      </w:r>
      <w:r w:rsidRPr="0007772E">
        <w:rPr>
          <w:rFonts w:ascii="Garamond" w:hAnsi="Garamond" w:cs="Arial"/>
          <w:b/>
        </w:rPr>
        <w:t xml:space="preserve">indirizzo di posta elettronica: </w:t>
      </w:r>
      <w:r w:rsidRPr="0007772E">
        <w:rPr>
          <w:rFonts w:ascii="Garamond" w:hAnsi="Garamond" w:cs="Arial"/>
        </w:rPr>
        <w:t>___________________________</w:t>
      </w:r>
    </w:p>
    <w:p w14:paraId="2AC8D93C" w14:textId="77777777" w:rsidR="00361505" w:rsidRPr="0007772E" w:rsidRDefault="00361505" w:rsidP="00361505">
      <w:pPr>
        <w:autoSpaceDE w:val="0"/>
        <w:autoSpaceDN w:val="0"/>
        <w:adjustRightInd w:val="0"/>
        <w:spacing w:after="160"/>
        <w:rPr>
          <w:rFonts w:ascii="Garamond" w:eastAsia="Calibri" w:hAnsi="Garamond" w:cs="Garamond"/>
        </w:rPr>
      </w:pPr>
    </w:p>
    <w:p w14:paraId="76429CC0" w14:textId="77777777" w:rsidR="00361505" w:rsidRPr="0007772E" w:rsidRDefault="00361505" w:rsidP="00361505">
      <w:pPr>
        <w:autoSpaceDE w:val="0"/>
        <w:autoSpaceDN w:val="0"/>
        <w:adjustRightInd w:val="0"/>
        <w:spacing w:after="160"/>
        <w:rPr>
          <w:rFonts w:ascii="Garamond" w:eastAsia="Calibri" w:hAnsi="Garamond" w:cs="Garamond"/>
          <w:i/>
        </w:rPr>
      </w:pPr>
      <w:r w:rsidRPr="0007772E">
        <w:rPr>
          <w:rFonts w:ascii="Garamond" w:eastAsia="Calibri" w:hAnsi="Garamond" w:cs="Garamond"/>
          <w:i/>
        </w:rPr>
        <w:t xml:space="preserve"> (selezionare l’opzione che interessa)</w:t>
      </w:r>
    </w:p>
    <w:p w14:paraId="7484564D" w14:textId="77777777" w:rsidR="00361505" w:rsidRPr="0007772E" w:rsidRDefault="00361505" w:rsidP="00361505">
      <w:pPr>
        <w:autoSpaceDE w:val="0"/>
        <w:autoSpaceDN w:val="0"/>
        <w:adjustRightInd w:val="0"/>
        <w:spacing w:after="160"/>
        <w:ind w:firstLine="720"/>
        <w:rPr>
          <w:rFonts w:ascii="Garamond" w:eastAsia="Calibri" w:hAnsi="Garamond" w:cs="Garamond"/>
        </w:rPr>
      </w:pPr>
      <w:r w:rsidRPr="0007772E">
        <w:rPr>
          <w:rFonts w:ascii="Garamond" w:eastAsia="Calibri" w:hAnsi="Garamond" w:cs="Garamond"/>
        </w:rPr>
        <w:t>legale rappresentante (allegare copia documento di identità)</w:t>
      </w:r>
      <w:r w:rsidRPr="0007772E">
        <w:rPr>
          <w:rFonts w:ascii="Garamond" w:eastAsia="Calibri" w:hAnsi="Garamond" w:cs="Garamond"/>
          <w:vertAlign w:val="superscript"/>
        </w:rPr>
        <w:footnoteReference w:id="1"/>
      </w:r>
    </w:p>
    <w:p w14:paraId="13EFBF30" w14:textId="77777777" w:rsidR="00361505" w:rsidRPr="0007772E" w:rsidRDefault="00361505" w:rsidP="00C06D26">
      <w:pPr>
        <w:autoSpaceDE w:val="0"/>
        <w:autoSpaceDN w:val="0"/>
        <w:adjustRightInd w:val="0"/>
        <w:spacing w:after="160"/>
        <w:ind w:left="708" w:firstLine="12"/>
        <w:rPr>
          <w:rFonts w:ascii="Garamond" w:eastAsia="Calibri" w:hAnsi="Garamond" w:cs="Garamond"/>
        </w:rPr>
      </w:pPr>
      <w:r w:rsidRPr="0007772E">
        <w:rPr>
          <w:rFonts w:ascii="Garamond" w:eastAsia="Calibri" w:hAnsi="Garamond" w:cs="Garamond"/>
        </w:rPr>
        <w:t>procuratore (allegare copia documento di identità e copia conforme all’originale della procura)</w:t>
      </w:r>
      <w:r w:rsidRPr="0007772E">
        <w:rPr>
          <w:rFonts w:ascii="Garamond" w:eastAsia="Calibri" w:hAnsi="Garamond" w:cs="Garamond"/>
          <w:vertAlign w:val="superscript"/>
        </w:rPr>
        <w:footnoteReference w:id="2"/>
      </w:r>
    </w:p>
    <w:p w14:paraId="3F613B1E" w14:textId="77777777" w:rsidR="00BC2C8C" w:rsidRPr="0007772E" w:rsidRDefault="00BC2C8C" w:rsidP="00BC2C8C">
      <w:pPr>
        <w:autoSpaceDE w:val="0"/>
        <w:autoSpaceDN w:val="0"/>
        <w:adjustRightInd w:val="0"/>
        <w:spacing w:line="276" w:lineRule="auto"/>
        <w:contextualSpacing/>
        <w:mirrorIndents/>
        <w:rPr>
          <w:rFonts w:ascii="Garamond" w:hAnsi="Garamond"/>
        </w:rPr>
      </w:pPr>
    </w:p>
    <w:p w14:paraId="3F613B1F" w14:textId="77777777" w:rsidR="00450C9E" w:rsidRPr="0007772E" w:rsidRDefault="00450C9E" w:rsidP="00450C9E">
      <w:pPr>
        <w:pStyle w:val="sche3"/>
        <w:spacing w:line="360" w:lineRule="auto"/>
        <w:jc w:val="center"/>
        <w:rPr>
          <w:rFonts w:ascii="Garamond" w:hAnsi="Garamond" w:cs="Calibri"/>
          <w:b/>
          <w:sz w:val="24"/>
          <w:szCs w:val="24"/>
          <w:lang w:val="it-IT"/>
        </w:rPr>
      </w:pPr>
      <w:r w:rsidRPr="0007772E">
        <w:rPr>
          <w:rFonts w:ascii="Garamond" w:hAnsi="Garamond" w:cs="Calibri"/>
          <w:b/>
          <w:sz w:val="24"/>
          <w:szCs w:val="24"/>
          <w:lang w:val="it-IT"/>
        </w:rPr>
        <w:t xml:space="preserve">DICHIARA </w:t>
      </w:r>
    </w:p>
    <w:p w14:paraId="56AFC41B" w14:textId="77777777" w:rsidR="00C06D26" w:rsidRPr="0007772E" w:rsidRDefault="00C06D26" w:rsidP="00675FB5">
      <w:pPr>
        <w:pStyle w:val="sche3"/>
        <w:spacing w:line="360" w:lineRule="auto"/>
        <w:rPr>
          <w:rFonts w:ascii="Garamond" w:hAnsi="Garamond" w:cs="Calibri"/>
          <w:bCs/>
          <w:sz w:val="24"/>
          <w:szCs w:val="24"/>
          <w:lang w:val="it-IT"/>
        </w:rPr>
      </w:pPr>
    </w:p>
    <w:p w14:paraId="3F613B20" w14:textId="0169E62C" w:rsidR="00675FB5" w:rsidRPr="0007772E" w:rsidRDefault="00675FB5" w:rsidP="00675FB5">
      <w:pPr>
        <w:pStyle w:val="sche3"/>
        <w:spacing w:line="360" w:lineRule="auto"/>
        <w:rPr>
          <w:rFonts w:ascii="Garamond" w:hAnsi="Garamond" w:cs="Calibri"/>
          <w:bCs/>
          <w:sz w:val="24"/>
          <w:szCs w:val="24"/>
          <w:lang w:val="it-IT"/>
        </w:rPr>
      </w:pPr>
      <w:r w:rsidRPr="0007772E">
        <w:rPr>
          <w:rFonts w:ascii="Garamond" w:hAnsi="Garamond" w:cs="Calibri"/>
          <w:bCs/>
          <w:sz w:val="24"/>
          <w:szCs w:val="24"/>
          <w:lang w:val="it-IT"/>
        </w:rPr>
        <w:t>ai sensi degli artt. 46 e 47 del d.P.R. n. 445/2000, consapevole della responsabilità penale cui può andare incontro nel caso di affermazioni mendaci e delle relative sanzioni penali di cui all'art. 76 del d.P.R. 445/2000, nonché delle conseguenze amministrative di esclusione dalla gara previste dal Codice:</w:t>
      </w:r>
    </w:p>
    <w:p w14:paraId="4C4ED142" w14:textId="77777777" w:rsidR="00C06D26" w:rsidRPr="0007772E" w:rsidRDefault="00C06D26" w:rsidP="00450C9E">
      <w:pPr>
        <w:pStyle w:val="sche3"/>
        <w:spacing w:line="360" w:lineRule="auto"/>
        <w:jc w:val="center"/>
        <w:rPr>
          <w:rFonts w:ascii="Garamond" w:hAnsi="Garamond" w:cs="Calibri"/>
          <w:b/>
          <w:sz w:val="24"/>
          <w:szCs w:val="24"/>
          <w:lang w:val="it-IT"/>
        </w:rPr>
      </w:pPr>
    </w:p>
    <w:p w14:paraId="3F613B22" w14:textId="77777777" w:rsidR="00450C9E" w:rsidRPr="0007772E" w:rsidRDefault="00450C9E" w:rsidP="00277AE0">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spacing w:after="120"/>
        <w:mirrorIndents/>
        <w:jc w:val="center"/>
        <w:rPr>
          <w:rFonts w:ascii="Garamond" w:hAnsi="Garamond"/>
          <w:b/>
        </w:rPr>
      </w:pPr>
      <w:r w:rsidRPr="0007772E">
        <w:rPr>
          <w:rFonts w:ascii="Garamond" w:hAnsi="Garamond"/>
          <w:b/>
        </w:rPr>
        <w:t>SEZIONE I – ULTERIORI DICHIARAZIONI NON COMPRESE NEL DGUE PREVISTE DALLA LEGISLAZIONE NAZIONALE</w:t>
      </w:r>
    </w:p>
    <w:p w14:paraId="3F613B23" w14:textId="6185ECBB" w:rsidR="00716132" w:rsidRPr="0007772E" w:rsidRDefault="00450C9E" w:rsidP="00716132">
      <w:pPr>
        <w:pStyle w:val="sche3"/>
        <w:spacing w:after="120"/>
        <w:rPr>
          <w:rFonts w:ascii="Garamond" w:hAnsi="Garamond" w:cs="Calibri"/>
          <w:b/>
          <w:sz w:val="24"/>
          <w:szCs w:val="24"/>
          <w:lang w:val="it-IT"/>
        </w:rPr>
      </w:pPr>
      <w:r w:rsidRPr="0007772E">
        <w:rPr>
          <w:rFonts w:ascii="Garamond" w:hAnsi="Garamond" w:cs="Calibri"/>
          <w:b/>
          <w:sz w:val="24"/>
          <w:szCs w:val="24"/>
          <w:lang w:val="it-IT"/>
        </w:rPr>
        <w:t>fino all’aggiornamento del DGUE</w:t>
      </w:r>
      <w:r w:rsidR="003336C8" w:rsidRPr="0007772E">
        <w:rPr>
          <w:rFonts w:ascii="Garamond" w:hAnsi="Garamond" w:cs="Calibri"/>
          <w:b/>
          <w:sz w:val="24"/>
          <w:szCs w:val="24"/>
          <w:lang w:val="it-IT"/>
        </w:rPr>
        <w:t>,</w:t>
      </w:r>
    </w:p>
    <w:p w14:paraId="69D7B027" w14:textId="77777777" w:rsidR="0007772E" w:rsidRPr="0007772E" w:rsidRDefault="0007772E" w:rsidP="00716132">
      <w:pPr>
        <w:pStyle w:val="sche3"/>
        <w:spacing w:after="120"/>
        <w:rPr>
          <w:rFonts w:ascii="Garamond" w:hAnsi="Garamond" w:cs="Calibri"/>
          <w:b/>
          <w:sz w:val="24"/>
          <w:szCs w:val="24"/>
          <w:lang w:val="it-IT"/>
        </w:rPr>
      </w:pPr>
    </w:p>
    <w:p w14:paraId="3F613B24" w14:textId="77777777" w:rsidR="00450C9E" w:rsidRPr="0007772E" w:rsidRDefault="00450C9E" w:rsidP="00716132">
      <w:pPr>
        <w:pStyle w:val="sche3"/>
        <w:spacing w:after="120"/>
        <w:rPr>
          <w:rFonts w:ascii="Garamond" w:hAnsi="Garamond" w:cs="Calibri"/>
          <w:b/>
          <w:sz w:val="24"/>
          <w:szCs w:val="24"/>
          <w:lang w:val="it-IT"/>
        </w:rPr>
      </w:pPr>
      <w:bookmarkStart w:id="0" w:name="_Hlk30071824"/>
      <w:r w:rsidRPr="0007772E">
        <w:rPr>
          <w:rFonts w:ascii="Garamond" w:hAnsi="Garamond" w:cs="Calibri"/>
          <w:bCs/>
          <w:sz w:val="24"/>
          <w:szCs w:val="24"/>
          <w:lang w:val="it-IT"/>
        </w:rPr>
        <w:lastRenderedPageBreak/>
        <w:t>(</w:t>
      </w:r>
      <w:r w:rsidRPr="0007772E">
        <w:rPr>
          <w:rFonts w:ascii="Garamond" w:hAnsi="Garamond" w:cs="Calibri"/>
          <w:b/>
          <w:i/>
          <w:sz w:val="24"/>
          <w:szCs w:val="24"/>
          <w:u w:val="single"/>
          <w:lang w:val="it-IT"/>
        </w:rPr>
        <w:t>art. 80, comma 1, lett. b-bis,</w:t>
      </w:r>
      <w:r w:rsidRPr="0007772E">
        <w:rPr>
          <w:rFonts w:ascii="Garamond" w:hAnsi="Garamond" w:cs="Calibri"/>
          <w:b/>
          <w:sz w:val="24"/>
          <w:szCs w:val="24"/>
          <w:u w:val="single"/>
          <w:lang w:val="it-IT"/>
        </w:rPr>
        <w:t xml:space="preserve"> </w:t>
      </w:r>
      <w:r w:rsidRPr="0007772E">
        <w:rPr>
          <w:rFonts w:ascii="Garamond" w:hAnsi="Garamond" w:cs="Calibri"/>
          <w:b/>
          <w:i/>
          <w:sz w:val="24"/>
          <w:szCs w:val="24"/>
          <w:u w:val="single"/>
          <w:lang w:val="it-IT"/>
        </w:rPr>
        <w:t>del d.lgs. 50/2016 ss.mm.ii. di seguito solo “Codice”</w:t>
      </w:r>
      <w:r w:rsidRPr="0007772E">
        <w:rPr>
          <w:rFonts w:ascii="Garamond" w:hAnsi="Garamond" w:cs="Calibri"/>
          <w:b/>
          <w:sz w:val="24"/>
          <w:szCs w:val="24"/>
          <w:lang w:val="it-IT"/>
        </w:rPr>
        <w:t>)</w:t>
      </w:r>
    </w:p>
    <w:tbl>
      <w:tblPr>
        <w:tblW w:w="0" w:type="auto"/>
        <w:tblInd w:w="-20" w:type="dxa"/>
        <w:tblLayout w:type="fixed"/>
        <w:tblCellMar>
          <w:left w:w="93" w:type="dxa"/>
        </w:tblCellMar>
        <w:tblLook w:val="0000" w:firstRow="0" w:lastRow="0" w:firstColumn="0" w:lastColumn="0" w:noHBand="0" w:noVBand="0"/>
      </w:tblPr>
      <w:tblGrid>
        <w:gridCol w:w="4835"/>
        <w:gridCol w:w="4758"/>
      </w:tblGrid>
      <w:tr w:rsidR="0007772E" w:rsidRPr="0007772E" w14:paraId="3F613B2C" w14:textId="77777777" w:rsidTr="00C06D26">
        <w:trPr>
          <w:trHeight w:val="1680"/>
        </w:trPr>
        <w:tc>
          <w:tcPr>
            <w:tcW w:w="4835" w:type="dxa"/>
            <w:tcBorders>
              <w:top w:val="single" w:sz="4" w:space="0" w:color="00000A"/>
              <w:left w:val="single" w:sz="4" w:space="0" w:color="00000A"/>
              <w:bottom w:val="single" w:sz="4" w:space="0" w:color="00000A"/>
              <w:right w:val="single" w:sz="4" w:space="0" w:color="00000A"/>
            </w:tcBorders>
            <w:shd w:val="clear" w:color="auto" w:fill="FFFFFF"/>
          </w:tcPr>
          <w:bookmarkEnd w:id="0"/>
          <w:p w14:paraId="3F613B27" w14:textId="6CECEE49" w:rsidR="000A477D" w:rsidRPr="0007772E" w:rsidRDefault="000A477D" w:rsidP="002E55DF">
            <w:pPr>
              <w:spacing w:before="120" w:after="120"/>
              <w:rPr>
                <w:rFonts w:ascii="Garamond" w:eastAsia="Calibri" w:hAnsi="Garamond" w:cs="Arial"/>
                <w:kern w:val="1"/>
                <w:lang w:eastAsia="it-IT" w:bidi="it-IT"/>
              </w:rPr>
            </w:pPr>
            <w:r w:rsidRPr="0007772E">
              <w:rPr>
                <w:rFonts w:ascii="Garamond" w:eastAsia="Calibri" w:hAnsi="Garamond" w:cs="Arial"/>
                <w:kern w:val="1"/>
                <w:lang w:eastAsia="it-IT" w:bidi="it-IT"/>
              </w:rPr>
              <w:t xml:space="preserve">I soggetti di cui all’art. 80, comma 3, del Codice sono stati </w:t>
            </w:r>
            <w:r w:rsidRPr="0007772E">
              <w:rPr>
                <w:rFonts w:ascii="Garamond" w:eastAsia="Calibri" w:hAnsi="Garamond" w:cs="Arial"/>
                <w:bCs/>
                <w:kern w:val="1"/>
                <w:lang w:eastAsia="it-IT" w:bidi="it-IT"/>
              </w:rPr>
              <w:t>condannati con sentenza definitiva</w:t>
            </w:r>
            <w:r w:rsidRPr="0007772E">
              <w:rPr>
                <w:rFonts w:ascii="Garamond" w:eastAsia="Calibri" w:hAnsi="Garamond" w:cs="Arial"/>
                <w:kern w:val="1"/>
                <w:lang w:eastAsia="it-IT" w:bidi="it-IT"/>
              </w:rPr>
              <w:t xml:space="preserve"> o decreto penale di condanna divenuto irrevocabile o sentenza di applicazione della pena richiesta ai sensi dell’articolo 444 del Codice di procedura penale per </w:t>
            </w:r>
            <w:r w:rsidRPr="0007772E">
              <w:rPr>
                <w:rFonts w:ascii="Garamond" w:eastAsia="Calibri" w:hAnsi="Garamond" w:cs="Arial"/>
                <w:b/>
                <w:bCs/>
                <w:kern w:val="1"/>
                <w:lang w:eastAsia="it-IT" w:bidi="it-IT"/>
              </w:rPr>
              <w:t>false comunicazioni sociali</w:t>
            </w:r>
            <w:r w:rsidRPr="0007772E">
              <w:rPr>
                <w:rFonts w:ascii="Garamond" w:eastAsia="Calibri" w:hAnsi="Garamond" w:cs="Arial"/>
                <w:kern w:val="1"/>
                <w:lang w:eastAsia="it-IT" w:bidi="it-IT"/>
              </w:rPr>
              <w:t xml:space="preserve"> di cui agli articoli 2621 e 2622 del codice civile  con sentenza pronunciata non più di cinque anni fa o, indipendentemente dalla data della sentenza, </w:t>
            </w:r>
            <w:r w:rsidRPr="0007772E">
              <w:rPr>
                <w:rFonts w:ascii="Garamond" w:eastAsia="Calibri" w:hAnsi="Garamond" w:cs="Arial"/>
                <w:kern w:val="14"/>
                <w:lang w:eastAsia="it-IT" w:bidi="it-IT"/>
              </w:rPr>
              <w:t>in seguito alla quale</w:t>
            </w:r>
            <w:r w:rsidRPr="0007772E">
              <w:rPr>
                <w:rFonts w:ascii="Garamond" w:eastAsia="Calibri" w:hAnsi="Garamond" w:cs="Arial"/>
                <w:kern w:val="1"/>
                <w:lang w:eastAsia="it-IT" w:bidi="it-IT"/>
              </w:rPr>
              <w:t xml:space="preserve"> sia ancora applicabile un periodo di esclusione stabilito direttamente nella sentenza ovvero desumibile ai sensi dell’art. 80 comma 10 e 10-bis?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613B28"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p w14:paraId="3F613B29" w14:textId="77777777" w:rsidR="000A477D" w:rsidRPr="0007772E" w:rsidRDefault="000A477D" w:rsidP="000A477D">
            <w:pPr>
              <w:spacing w:before="120"/>
              <w:jc w:val="left"/>
              <w:rPr>
                <w:rFonts w:ascii="Garamond" w:eastAsia="Calibri" w:hAnsi="Garamond" w:cs="Arial"/>
                <w:kern w:val="1"/>
                <w:lang w:eastAsia="it-IT" w:bidi="it-IT"/>
              </w:rPr>
            </w:pPr>
          </w:p>
          <w:p w14:paraId="3F613B2A"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kern w:val="1"/>
                <w:lang w:eastAsia="it-IT" w:bidi="it-IT"/>
              </w:rPr>
              <w:t>Se la documentazione pertinente è disponibile elettronicamente, indicare: (indirizzo web, autorità o organismo di emanazione, riferimento preciso della documentazione):</w:t>
            </w:r>
          </w:p>
          <w:p w14:paraId="3F613B2B" w14:textId="77777777" w:rsidR="000A477D" w:rsidRPr="0007772E" w:rsidRDefault="000A477D" w:rsidP="000A477D">
            <w:pPr>
              <w:spacing w:before="120"/>
              <w:jc w:val="left"/>
              <w:rPr>
                <w:rFonts w:ascii="Garamond" w:eastAsia="Calibri" w:hAnsi="Garamond" w:cs="Times New Roman"/>
                <w:kern w:val="1"/>
                <w:lang w:eastAsia="it-IT" w:bidi="it-IT"/>
              </w:rPr>
            </w:pPr>
            <w:r w:rsidRPr="0007772E">
              <w:rPr>
                <w:rFonts w:ascii="Garamond" w:eastAsia="Calibri" w:hAnsi="Garamond" w:cs="Arial"/>
                <w:kern w:val="1"/>
                <w:lang w:eastAsia="it-IT" w:bidi="it-IT"/>
              </w:rPr>
              <w:t>[…………….…][………………][……..………][…..……..…] (</w:t>
            </w:r>
            <w:r w:rsidRPr="0007772E">
              <w:rPr>
                <w:rFonts w:ascii="Garamond" w:eastAsia="Calibri" w:hAnsi="Garamond" w:cs="Arial"/>
                <w:kern w:val="1"/>
                <w:vertAlign w:val="superscript"/>
                <w:lang w:eastAsia="it-IT" w:bidi="it-IT"/>
              </w:rPr>
              <w:footnoteReference w:id="3"/>
            </w:r>
            <w:r w:rsidRPr="0007772E">
              <w:rPr>
                <w:rFonts w:ascii="Garamond" w:eastAsia="Calibri" w:hAnsi="Garamond" w:cs="Arial"/>
                <w:kern w:val="1"/>
                <w:lang w:eastAsia="it-IT" w:bidi="it-IT"/>
              </w:rPr>
              <w:t>)</w:t>
            </w:r>
          </w:p>
        </w:tc>
      </w:tr>
      <w:tr w:rsidR="0007772E" w:rsidRPr="0007772E" w14:paraId="3F613B39" w14:textId="77777777" w:rsidTr="00C06D26">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F613B2D"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b/>
                <w:kern w:val="1"/>
                <w:lang w:eastAsia="it-IT" w:bidi="it-IT"/>
              </w:rPr>
              <w:t>In caso affermativo</w:t>
            </w:r>
            <w:r w:rsidRPr="0007772E">
              <w:rPr>
                <w:rFonts w:ascii="Garamond" w:eastAsia="Calibri" w:hAnsi="Garamond" w:cs="Arial"/>
                <w:kern w:val="1"/>
                <w:lang w:eastAsia="it-IT" w:bidi="it-IT"/>
              </w:rPr>
              <w:t>, indicare (</w:t>
            </w:r>
            <w:r w:rsidRPr="0007772E">
              <w:rPr>
                <w:rFonts w:ascii="Garamond" w:eastAsia="Calibri" w:hAnsi="Garamond" w:cs="Arial"/>
                <w:kern w:val="1"/>
                <w:vertAlign w:val="superscript"/>
                <w:lang w:eastAsia="it-IT" w:bidi="it-IT"/>
              </w:rPr>
              <w:footnoteReference w:id="4"/>
            </w:r>
            <w:r w:rsidRPr="0007772E">
              <w:rPr>
                <w:rFonts w:ascii="Garamond" w:eastAsia="Calibri" w:hAnsi="Garamond" w:cs="Arial"/>
                <w:kern w:val="1"/>
                <w:lang w:eastAsia="it-IT" w:bidi="it-IT"/>
              </w:rPr>
              <w:t>):</w:t>
            </w:r>
            <w:r w:rsidRPr="0007772E">
              <w:rPr>
                <w:rFonts w:ascii="Garamond" w:eastAsia="Calibri" w:hAnsi="Garamond" w:cs="Arial"/>
                <w:kern w:val="1"/>
                <w:lang w:eastAsia="it-IT" w:bidi="it-IT"/>
              </w:rPr>
              <w:br/>
            </w:r>
          </w:p>
          <w:p w14:paraId="3F613B2E" w14:textId="79D4682B" w:rsidR="000A477D" w:rsidRPr="0007772E" w:rsidRDefault="000A477D" w:rsidP="000A477D">
            <w:pPr>
              <w:numPr>
                <w:ilvl w:val="0"/>
                <w:numId w:val="40"/>
              </w:numPr>
              <w:spacing w:before="120" w:after="120"/>
              <w:ind w:left="284" w:hanging="284"/>
              <w:contextualSpacing/>
              <w:jc w:val="left"/>
              <w:rPr>
                <w:rFonts w:ascii="Garamond" w:eastAsia="Calibri" w:hAnsi="Garamond" w:cs="Arial"/>
                <w:kern w:val="1"/>
                <w:lang w:eastAsia="it-IT" w:bidi="it-IT"/>
              </w:rPr>
            </w:pPr>
            <w:r w:rsidRPr="0007772E">
              <w:rPr>
                <w:rFonts w:ascii="Garamond" w:eastAsia="Calibri" w:hAnsi="Garamond" w:cs="Arial"/>
                <w:kern w:val="1"/>
                <w:lang w:eastAsia="it-IT" w:bidi="it-IT"/>
              </w:rPr>
              <w:t xml:space="preserve">la data della condanna, del decreto penale di condanna </w:t>
            </w:r>
            <w:r w:rsidR="00EF5846" w:rsidRPr="0007772E">
              <w:rPr>
                <w:rFonts w:ascii="Garamond" w:eastAsia="Calibri" w:hAnsi="Garamond" w:cs="Arial"/>
                <w:kern w:val="1"/>
                <w:lang w:eastAsia="it-IT" w:bidi="it-IT"/>
              </w:rPr>
              <w:t>o della</w:t>
            </w:r>
            <w:r w:rsidRPr="0007772E">
              <w:rPr>
                <w:rFonts w:ascii="Garamond" w:eastAsia="Calibri" w:hAnsi="Garamond" w:cs="Arial"/>
                <w:kern w:val="1"/>
                <w:lang w:eastAsia="it-IT" w:bidi="it-IT"/>
              </w:rPr>
              <w:t xml:space="preserve"> sentenza di applicazione della pena su richiesta, la relativa durata e i motivi di condanna,</w:t>
            </w:r>
          </w:p>
          <w:p w14:paraId="3F613B2F" w14:textId="77777777" w:rsidR="000A477D" w:rsidRPr="0007772E" w:rsidRDefault="000A477D" w:rsidP="000A477D">
            <w:pPr>
              <w:spacing w:before="120"/>
              <w:ind w:left="720"/>
              <w:contextualSpacing/>
              <w:jc w:val="left"/>
              <w:rPr>
                <w:rFonts w:ascii="Garamond" w:eastAsia="Calibri" w:hAnsi="Garamond" w:cs="Arial"/>
                <w:kern w:val="1"/>
                <w:lang w:eastAsia="it-IT" w:bidi="it-IT"/>
              </w:rPr>
            </w:pPr>
          </w:p>
          <w:p w14:paraId="3F613B30" w14:textId="77777777" w:rsidR="000A477D" w:rsidRPr="0007772E" w:rsidRDefault="000A477D" w:rsidP="000A477D">
            <w:pPr>
              <w:spacing w:before="120"/>
              <w:jc w:val="left"/>
              <w:rPr>
                <w:rFonts w:ascii="Garamond" w:eastAsia="Calibri" w:hAnsi="Garamond" w:cs="Arial"/>
                <w:b/>
                <w:kern w:val="1"/>
                <w:lang w:eastAsia="it-IT" w:bidi="it-IT"/>
              </w:rPr>
            </w:pPr>
            <w:r w:rsidRPr="0007772E">
              <w:rPr>
                <w:rFonts w:ascii="Garamond" w:eastAsia="Calibri" w:hAnsi="Garamond" w:cs="Arial"/>
                <w:kern w:val="1"/>
                <w:lang w:eastAsia="it-IT" w:bidi="it-IT"/>
              </w:rPr>
              <w:t>b) dati identificativi delle persone condannate [ ];</w:t>
            </w:r>
            <w:r w:rsidRPr="0007772E">
              <w:rPr>
                <w:rFonts w:ascii="Garamond" w:eastAsia="Calibri" w:hAnsi="Garamond" w:cs="Arial"/>
                <w:kern w:val="1"/>
                <w:lang w:eastAsia="it-IT" w:bidi="it-IT"/>
              </w:rPr>
              <w:br/>
            </w:r>
          </w:p>
          <w:p w14:paraId="3F613B31" w14:textId="77777777" w:rsidR="000A477D" w:rsidRPr="0007772E" w:rsidRDefault="000A477D" w:rsidP="000A477D">
            <w:pPr>
              <w:spacing w:before="120"/>
              <w:rPr>
                <w:rFonts w:ascii="Garamond" w:eastAsia="Calibri" w:hAnsi="Garamond" w:cs="Arial"/>
                <w:kern w:val="1"/>
                <w:lang w:eastAsia="it-IT" w:bidi="it-IT"/>
              </w:rPr>
            </w:pPr>
            <w:r w:rsidRPr="0007772E">
              <w:rPr>
                <w:rFonts w:ascii="Garamond" w:eastAsia="Calibri" w:hAnsi="Garamond" w:cs="Arial"/>
                <w:b/>
                <w:kern w:val="1"/>
                <w:lang w:eastAsia="it-IT" w:bidi="it-IT"/>
              </w:rPr>
              <w:t xml:space="preserve">c) </w:t>
            </w:r>
            <w:r w:rsidRPr="0007772E">
              <w:rPr>
                <w:rFonts w:ascii="Garamond" w:eastAsia="Calibri" w:hAnsi="Garamond" w:cs="Arial"/>
                <w:kern w:val="14"/>
                <w:lang w:eastAsia="it-IT" w:bidi="it-IT"/>
              </w:rPr>
              <w:t>se stabilita direttamente nella sentenza di condanna la durata della pena accessoria, indicare:</w:t>
            </w:r>
            <w:r w:rsidRPr="0007772E">
              <w:rPr>
                <w:rFonts w:ascii="Garamond" w:eastAsia="Calibri" w:hAnsi="Garamond" w:cs="Arial"/>
                <w:b/>
                <w:kern w:val="1"/>
                <w:lang w:eastAsia="it-IT" w:bidi="it-IT"/>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613B32" w14:textId="77777777" w:rsidR="000A477D" w:rsidRPr="0007772E" w:rsidRDefault="000A477D" w:rsidP="000A477D">
            <w:pPr>
              <w:spacing w:before="120"/>
              <w:jc w:val="left"/>
              <w:rPr>
                <w:rFonts w:ascii="Garamond" w:eastAsia="Calibri" w:hAnsi="Garamond" w:cs="Arial"/>
                <w:kern w:val="1"/>
                <w:lang w:eastAsia="it-IT" w:bidi="it-IT"/>
              </w:rPr>
            </w:pPr>
          </w:p>
          <w:p w14:paraId="3F613B34" w14:textId="77777777" w:rsidR="000A477D" w:rsidRPr="0007772E" w:rsidRDefault="000A477D" w:rsidP="000A477D">
            <w:pPr>
              <w:spacing w:before="120"/>
              <w:jc w:val="left"/>
              <w:rPr>
                <w:rFonts w:ascii="Garamond" w:eastAsia="Calibri" w:hAnsi="Garamond" w:cs="Arial"/>
                <w:kern w:val="1"/>
                <w:lang w:eastAsia="it-IT" w:bidi="it-IT"/>
              </w:rPr>
            </w:pPr>
          </w:p>
          <w:p w14:paraId="3F613B35" w14:textId="5617AF13"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kern w:val="1"/>
                <w:lang w:eastAsia="it-IT" w:bidi="it-IT"/>
              </w:rPr>
              <w:t xml:space="preserve">a) </w:t>
            </w:r>
            <w:r w:rsidR="0058764C" w:rsidRPr="0007772E">
              <w:rPr>
                <w:rFonts w:ascii="Garamond" w:eastAsia="Calibri" w:hAnsi="Garamond" w:cs="Arial"/>
                <w:kern w:val="1"/>
                <w:lang w:eastAsia="it-IT" w:bidi="it-IT"/>
              </w:rPr>
              <w:t>Data: [</w:t>
            </w:r>
            <w:r w:rsidRPr="0007772E">
              <w:rPr>
                <w:rFonts w:ascii="Garamond" w:eastAsia="Calibri" w:hAnsi="Garamond" w:cs="Arial"/>
                <w:kern w:val="1"/>
                <w:lang w:eastAsia="it-IT" w:bidi="it-IT"/>
              </w:rPr>
              <w:t xml:space="preserve">  ], durata [   ], motivi:</w:t>
            </w:r>
            <w:r w:rsidR="0058764C">
              <w:rPr>
                <w:rFonts w:ascii="Garamond" w:eastAsia="Calibri" w:hAnsi="Garamond" w:cs="Arial"/>
                <w:kern w:val="1"/>
                <w:lang w:eastAsia="it-IT" w:bidi="it-IT"/>
              </w:rPr>
              <w:t xml:space="preserve"> </w:t>
            </w:r>
            <w:r w:rsidRPr="0007772E">
              <w:rPr>
                <w:rFonts w:ascii="Garamond" w:eastAsia="Calibri" w:hAnsi="Garamond" w:cs="Arial"/>
                <w:kern w:val="1"/>
                <w:lang w:eastAsia="it-IT" w:bidi="it-IT"/>
              </w:rPr>
              <w:t>[       ]</w:t>
            </w:r>
            <w:r w:rsidRPr="0007772E">
              <w:rPr>
                <w:rFonts w:ascii="Garamond" w:eastAsia="Calibri" w:hAnsi="Garamond" w:cs="Arial"/>
                <w:i/>
                <w:kern w:val="1"/>
                <w:vertAlign w:val="superscript"/>
                <w:lang w:eastAsia="it-IT" w:bidi="it-IT"/>
              </w:rPr>
              <w:t xml:space="preserve"> </w:t>
            </w:r>
            <w:r w:rsidRPr="0007772E">
              <w:rPr>
                <w:rFonts w:ascii="Garamond" w:eastAsia="Calibri" w:hAnsi="Garamond" w:cs="Arial"/>
                <w:kern w:val="1"/>
                <w:lang w:eastAsia="it-IT" w:bidi="it-IT"/>
              </w:rPr>
              <w:br/>
            </w:r>
          </w:p>
          <w:p w14:paraId="3F613B36" w14:textId="77777777" w:rsidR="006825BA" w:rsidRPr="0007772E" w:rsidRDefault="006825BA" w:rsidP="000A477D">
            <w:pPr>
              <w:spacing w:before="120"/>
              <w:jc w:val="left"/>
              <w:rPr>
                <w:rFonts w:ascii="Garamond" w:eastAsia="Calibri" w:hAnsi="Garamond" w:cs="Arial"/>
                <w:kern w:val="1"/>
                <w:lang w:eastAsia="it-IT" w:bidi="it-IT"/>
              </w:rPr>
            </w:pPr>
          </w:p>
          <w:p w14:paraId="3F613B37" w14:textId="5853C236"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kern w:val="1"/>
                <w:lang w:eastAsia="it-IT" w:bidi="it-IT"/>
              </w:rPr>
              <w:t>b) [……]</w:t>
            </w:r>
            <w:r w:rsidRPr="0007772E">
              <w:rPr>
                <w:rFonts w:ascii="Garamond" w:eastAsia="Calibri" w:hAnsi="Garamond" w:cs="Arial"/>
                <w:kern w:val="1"/>
                <w:lang w:eastAsia="it-IT" w:bidi="it-IT"/>
              </w:rPr>
              <w:br/>
            </w:r>
          </w:p>
          <w:p w14:paraId="204E8156" w14:textId="77777777" w:rsidR="00BC4C4B" w:rsidRPr="0007772E" w:rsidRDefault="00BC4C4B" w:rsidP="000A477D">
            <w:pPr>
              <w:spacing w:before="120"/>
              <w:jc w:val="left"/>
              <w:rPr>
                <w:rFonts w:ascii="Garamond" w:eastAsia="Calibri" w:hAnsi="Garamond" w:cs="Arial"/>
                <w:kern w:val="1"/>
                <w:lang w:eastAsia="it-IT" w:bidi="it-IT"/>
              </w:rPr>
            </w:pPr>
          </w:p>
          <w:p w14:paraId="3F613B38"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kern w:val="1"/>
                <w:lang w:eastAsia="it-IT" w:bidi="it-IT"/>
              </w:rPr>
              <w:t xml:space="preserve">c) durata del periodo d'esclusione [..…], </w:t>
            </w:r>
          </w:p>
        </w:tc>
      </w:tr>
      <w:tr w:rsidR="0007772E" w:rsidRPr="0007772E" w14:paraId="3F613B3D" w14:textId="77777777" w:rsidTr="00C06D26">
        <w:trPr>
          <w:trHeight w:val="699"/>
        </w:trPr>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F613B3A"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kern w:val="1"/>
                <w:lang w:eastAsia="it-IT" w:bidi="it-IT"/>
              </w:rPr>
              <w:t>In caso di sentenze di condanna, l'operatore economico ha adottato misure sufficienti a dimostrare la sua affidabilità nonostante l'esistenza di un pertinente motivo di esclusione</w:t>
            </w:r>
            <w:r w:rsidRPr="0007772E">
              <w:rPr>
                <w:rFonts w:ascii="Garamond" w:eastAsia="Calibri" w:hAnsi="Garamond" w:cs="Arial"/>
                <w:kern w:val="1"/>
                <w:vertAlign w:val="superscript"/>
                <w:lang w:eastAsia="it-IT" w:bidi="it-IT"/>
              </w:rPr>
              <w:footnoteReference w:id="5"/>
            </w:r>
            <w:r w:rsidRPr="0007772E">
              <w:rPr>
                <w:rFonts w:ascii="Garamond" w:eastAsia="Calibri" w:hAnsi="Garamond" w:cs="Arial"/>
                <w:kern w:val="1"/>
                <w:lang w:eastAsia="it-IT" w:bidi="it-IT"/>
              </w:rPr>
              <w:t xml:space="preserve"> </w:t>
            </w:r>
            <w:r w:rsidRPr="0007772E">
              <w:rPr>
                <w:rFonts w:ascii="Garamond" w:eastAsia="Calibri" w:hAnsi="Garamond" w:cs="Arial"/>
                <w:b/>
                <w:kern w:val="1"/>
                <w:lang w:eastAsia="it-IT" w:bidi="it-IT"/>
              </w:rPr>
              <w:t>(autodisciplina o “Self-Cleaning”, cfr. articolo 80, comma 7)?</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613B3B" w14:textId="77777777" w:rsidR="000A477D" w:rsidRPr="0007772E" w:rsidRDefault="000A477D" w:rsidP="000A477D">
            <w:pPr>
              <w:spacing w:before="120"/>
              <w:jc w:val="left"/>
              <w:rPr>
                <w:rFonts w:ascii="Garamond" w:eastAsia="Calibri" w:hAnsi="Garamond" w:cs="Arial"/>
                <w:kern w:val="1"/>
                <w:lang w:eastAsia="it-IT" w:bidi="it-IT"/>
              </w:rPr>
            </w:pPr>
          </w:p>
          <w:p w14:paraId="3F613B3C"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tc>
      </w:tr>
      <w:tr w:rsidR="0007772E" w:rsidRPr="0007772E" w14:paraId="3F613B58" w14:textId="77777777" w:rsidTr="00C06D26">
        <w:tc>
          <w:tcPr>
            <w:tcW w:w="4835" w:type="dxa"/>
            <w:tcBorders>
              <w:top w:val="single" w:sz="4" w:space="0" w:color="00000A"/>
              <w:left w:val="single" w:sz="4" w:space="0" w:color="00000A"/>
              <w:bottom w:val="single" w:sz="4" w:space="0" w:color="00000A"/>
              <w:right w:val="single" w:sz="4" w:space="0" w:color="00000A"/>
            </w:tcBorders>
            <w:shd w:val="clear" w:color="auto" w:fill="FFFFFF"/>
          </w:tcPr>
          <w:p w14:paraId="3F613B3E"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b/>
                <w:kern w:val="1"/>
                <w:lang w:eastAsia="it-IT" w:bidi="it-IT"/>
              </w:rPr>
              <w:t>In caso affermativo</w:t>
            </w:r>
            <w:r w:rsidRPr="0007772E">
              <w:rPr>
                <w:rFonts w:ascii="Garamond" w:eastAsia="Calibri" w:hAnsi="Garamond" w:cs="Arial"/>
                <w:kern w:val="1"/>
                <w:lang w:eastAsia="it-IT" w:bidi="it-IT"/>
              </w:rPr>
              <w:t>, indicare:</w:t>
            </w:r>
          </w:p>
          <w:p w14:paraId="3F613B3F" w14:textId="77777777" w:rsidR="000A477D" w:rsidRPr="0007772E" w:rsidRDefault="000A477D" w:rsidP="000A477D">
            <w:pPr>
              <w:tabs>
                <w:tab w:val="left" w:pos="304"/>
              </w:tabs>
              <w:spacing w:before="120"/>
              <w:rPr>
                <w:rFonts w:ascii="Garamond" w:eastAsia="Calibri" w:hAnsi="Garamond" w:cs="Arial"/>
                <w:kern w:val="1"/>
                <w:lang w:eastAsia="it-IT" w:bidi="it-IT"/>
              </w:rPr>
            </w:pPr>
            <w:r w:rsidRPr="0007772E">
              <w:rPr>
                <w:rFonts w:ascii="Garamond" w:eastAsia="Calibri" w:hAnsi="Garamond" w:cs="Arial"/>
                <w:kern w:val="1"/>
                <w:lang w:eastAsia="it-IT" w:bidi="it-IT"/>
              </w:rPr>
              <w:t>1)</w:t>
            </w:r>
            <w:r w:rsidRPr="0007772E">
              <w:rPr>
                <w:rFonts w:ascii="Garamond" w:eastAsia="Calibri" w:hAnsi="Garamond" w:cs="Arial"/>
                <w:kern w:val="1"/>
                <w:lang w:eastAsia="it-IT" w:bidi="it-IT"/>
              </w:rPr>
              <w:tab/>
              <w:t>la sentenza di condanna definitiva ha riconosciuto l’attenuante della collaborazione come definita dalle singole fattispecie di reato?</w:t>
            </w:r>
          </w:p>
          <w:p w14:paraId="3F613B40" w14:textId="77777777" w:rsidR="000A477D" w:rsidRPr="0007772E" w:rsidRDefault="000A477D" w:rsidP="000A477D">
            <w:pPr>
              <w:tabs>
                <w:tab w:val="left" w:pos="304"/>
              </w:tabs>
              <w:spacing w:before="120"/>
              <w:rPr>
                <w:rFonts w:ascii="Garamond" w:eastAsia="Calibri" w:hAnsi="Garamond" w:cs="Arial"/>
                <w:kern w:val="1"/>
                <w:lang w:eastAsia="it-IT" w:bidi="it-IT"/>
              </w:rPr>
            </w:pPr>
            <w:r w:rsidRPr="0007772E">
              <w:rPr>
                <w:rFonts w:ascii="Garamond" w:eastAsia="Calibri" w:hAnsi="Garamond" w:cs="Arial"/>
                <w:kern w:val="1"/>
                <w:lang w:eastAsia="it-IT" w:bidi="it-IT"/>
              </w:rPr>
              <w:t>2)</w:t>
            </w:r>
            <w:r w:rsidRPr="0007772E">
              <w:rPr>
                <w:rFonts w:ascii="Garamond" w:eastAsia="Calibri" w:hAnsi="Garamond" w:cs="Arial"/>
                <w:kern w:val="1"/>
                <w:lang w:eastAsia="it-IT" w:bidi="it-IT"/>
              </w:rPr>
              <w:tab/>
              <w:t>Se la sentenza definitiva di condanna prevede una pena detentiva non superiore a 18 mesi?</w:t>
            </w:r>
          </w:p>
          <w:p w14:paraId="3F613B41" w14:textId="77777777" w:rsidR="000A477D" w:rsidRPr="0007772E" w:rsidRDefault="000A477D" w:rsidP="000A477D">
            <w:pPr>
              <w:tabs>
                <w:tab w:val="left" w:pos="304"/>
              </w:tabs>
              <w:spacing w:before="120"/>
              <w:rPr>
                <w:rFonts w:ascii="Garamond" w:eastAsia="Calibri" w:hAnsi="Garamond" w:cs="Arial"/>
                <w:kern w:val="1"/>
                <w:lang w:eastAsia="it-IT" w:bidi="it-IT"/>
              </w:rPr>
            </w:pPr>
            <w:r w:rsidRPr="0007772E">
              <w:rPr>
                <w:rFonts w:ascii="Garamond" w:eastAsia="Calibri" w:hAnsi="Garamond" w:cs="Arial"/>
                <w:kern w:val="1"/>
                <w:lang w:eastAsia="it-IT" w:bidi="it-IT"/>
              </w:rPr>
              <w:t>3)</w:t>
            </w:r>
            <w:r w:rsidRPr="0007772E">
              <w:rPr>
                <w:rFonts w:ascii="Garamond" w:eastAsia="Calibri" w:hAnsi="Garamond" w:cs="Arial"/>
                <w:kern w:val="1"/>
                <w:lang w:eastAsia="it-IT" w:bidi="it-IT"/>
              </w:rPr>
              <w:tab/>
              <w:t>in caso di risposta affermativa per le ipotesi 1) e/o 2), i soggetti di cui all’art. 80, comma 3, del Codice:</w:t>
            </w:r>
          </w:p>
          <w:p w14:paraId="3F613B42" w14:textId="77777777" w:rsidR="000A477D" w:rsidRPr="0007772E" w:rsidRDefault="000A477D" w:rsidP="00C06D26">
            <w:pPr>
              <w:tabs>
                <w:tab w:val="left" w:pos="304"/>
              </w:tabs>
              <w:spacing w:before="120"/>
              <w:ind w:left="342" w:hanging="142"/>
              <w:rPr>
                <w:rFonts w:ascii="Garamond" w:eastAsia="Calibri" w:hAnsi="Garamond" w:cs="Arial"/>
                <w:kern w:val="1"/>
                <w:lang w:eastAsia="it-IT" w:bidi="it-IT"/>
              </w:rPr>
            </w:pPr>
            <w:r w:rsidRPr="0007772E">
              <w:rPr>
                <w:rFonts w:ascii="Garamond" w:eastAsia="Calibri" w:hAnsi="Garamond" w:cs="Arial"/>
                <w:kern w:val="1"/>
                <w:lang w:eastAsia="it-IT" w:bidi="it-IT"/>
              </w:rPr>
              <w:t>-</w:t>
            </w:r>
            <w:r w:rsidRPr="0007772E">
              <w:rPr>
                <w:rFonts w:ascii="Garamond" w:eastAsia="Calibri" w:hAnsi="Garamond" w:cs="Arial"/>
                <w:kern w:val="1"/>
                <w:lang w:eastAsia="it-IT" w:bidi="it-IT"/>
              </w:rPr>
              <w:tab/>
              <w:t>hanno risarcito interamente il danno?</w:t>
            </w:r>
          </w:p>
          <w:p w14:paraId="3F613B43" w14:textId="77777777" w:rsidR="000A477D" w:rsidRPr="0007772E" w:rsidRDefault="000A477D" w:rsidP="00C06D26">
            <w:pPr>
              <w:tabs>
                <w:tab w:val="left" w:pos="304"/>
              </w:tabs>
              <w:spacing w:before="120"/>
              <w:ind w:left="342" w:hanging="142"/>
              <w:rPr>
                <w:rFonts w:ascii="Garamond" w:eastAsia="Calibri" w:hAnsi="Garamond" w:cs="Arial"/>
                <w:kern w:val="1"/>
                <w:lang w:eastAsia="it-IT" w:bidi="it-IT"/>
              </w:rPr>
            </w:pPr>
            <w:r w:rsidRPr="0007772E">
              <w:rPr>
                <w:rFonts w:ascii="Garamond" w:eastAsia="Calibri" w:hAnsi="Garamond" w:cs="Arial"/>
                <w:kern w:val="1"/>
                <w:lang w:eastAsia="it-IT" w:bidi="it-IT"/>
              </w:rPr>
              <w:t>-</w:t>
            </w:r>
            <w:r w:rsidRPr="0007772E">
              <w:rPr>
                <w:rFonts w:ascii="Garamond" w:eastAsia="Calibri" w:hAnsi="Garamond" w:cs="Arial"/>
                <w:kern w:val="1"/>
                <w:lang w:eastAsia="it-IT" w:bidi="it-IT"/>
              </w:rPr>
              <w:tab/>
              <w:t>si sono impegnati formalmente a risarcire il danno?</w:t>
            </w:r>
          </w:p>
          <w:p w14:paraId="3F613B44" w14:textId="77777777" w:rsidR="000A477D" w:rsidRPr="0007772E" w:rsidRDefault="000A477D" w:rsidP="000A477D">
            <w:pPr>
              <w:tabs>
                <w:tab w:val="left" w:pos="304"/>
              </w:tabs>
              <w:spacing w:before="120"/>
              <w:rPr>
                <w:rFonts w:ascii="Garamond" w:eastAsia="Calibri" w:hAnsi="Garamond" w:cs="Arial"/>
                <w:kern w:val="1"/>
                <w:lang w:eastAsia="it-IT" w:bidi="it-IT"/>
              </w:rPr>
            </w:pPr>
          </w:p>
          <w:p w14:paraId="3F613B45" w14:textId="64AD29DD" w:rsidR="000A477D" w:rsidRPr="0007772E" w:rsidRDefault="000A477D" w:rsidP="000A477D">
            <w:pPr>
              <w:tabs>
                <w:tab w:val="left" w:pos="304"/>
              </w:tabs>
              <w:spacing w:before="120"/>
              <w:rPr>
                <w:rFonts w:ascii="Garamond" w:eastAsia="Calibri" w:hAnsi="Garamond" w:cs="Arial"/>
                <w:kern w:val="1"/>
                <w:lang w:eastAsia="it-IT" w:bidi="it-IT"/>
              </w:rPr>
            </w:pPr>
            <w:r w:rsidRPr="0007772E">
              <w:rPr>
                <w:rFonts w:ascii="Garamond" w:eastAsia="Calibri" w:hAnsi="Garamond" w:cs="Arial"/>
                <w:kern w:val="1"/>
                <w:lang w:eastAsia="it-IT" w:bidi="it-IT"/>
              </w:rPr>
              <w:t>4)</w:t>
            </w:r>
            <w:r w:rsidRPr="0007772E">
              <w:rPr>
                <w:rFonts w:ascii="Garamond" w:eastAsia="Calibri" w:hAnsi="Garamond" w:cs="Arial"/>
                <w:kern w:val="1"/>
                <w:lang w:eastAsia="it-IT" w:bidi="it-IT"/>
              </w:rPr>
              <w:tab/>
              <w:t xml:space="preserve">per le ipotesi 1) e 2 l’operatore economico ha adottato misure di carattere tecnico o organizzativo e relativi al personale idonei a prevenire ulteriori illeciti o </w:t>
            </w:r>
            <w:r w:rsidR="00C10CA6" w:rsidRPr="0007772E">
              <w:rPr>
                <w:rFonts w:ascii="Garamond" w:eastAsia="Calibri" w:hAnsi="Garamond" w:cs="Arial"/>
                <w:kern w:val="1"/>
                <w:lang w:eastAsia="it-IT" w:bidi="it-IT"/>
              </w:rPr>
              <w:t>reati?</w:t>
            </w:r>
          </w:p>
          <w:p w14:paraId="3F613B46" w14:textId="77777777" w:rsidR="000A477D" w:rsidRPr="0007772E" w:rsidRDefault="000A477D" w:rsidP="000A477D">
            <w:pPr>
              <w:tabs>
                <w:tab w:val="left" w:pos="304"/>
              </w:tabs>
              <w:spacing w:before="120"/>
              <w:rPr>
                <w:rFonts w:ascii="Garamond" w:eastAsia="Calibri" w:hAnsi="Garamond" w:cs="Arial"/>
                <w:kern w:val="1"/>
                <w:lang w:eastAsia="it-IT" w:bidi="it-IT"/>
              </w:rPr>
            </w:pPr>
          </w:p>
          <w:p w14:paraId="3F613B47" w14:textId="1A918E4B" w:rsidR="000A477D" w:rsidRPr="0007772E" w:rsidRDefault="000A477D" w:rsidP="000A477D">
            <w:pPr>
              <w:tabs>
                <w:tab w:val="left" w:pos="304"/>
              </w:tabs>
              <w:spacing w:before="120"/>
              <w:rPr>
                <w:rFonts w:ascii="Garamond" w:eastAsia="Calibri" w:hAnsi="Garamond" w:cs="Arial"/>
                <w:kern w:val="1"/>
                <w:lang w:eastAsia="it-IT" w:bidi="it-IT"/>
              </w:rPr>
            </w:pPr>
          </w:p>
          <w:p w14:paraId="5D0C98B4" w14:textId="5B0921EC" w:rsidR="004B62D7" w:rsidRPr="0007772E" w:rsidRDefault="004B62D7" w:rsidP="000A477D">
            <w:pPr>
              <w:tabs>
                <w:tab w:val="left" w:pos="304"/>
              </w:tabs>
              <w:spacing w:before="120"/>
              <w:rPr>
                <w:rFonts w:ascii="Garamond" w:eastAsia="Calibri" w:hAnsi="Garamond" w:cs="Arial"/>
                <w:kern w:val="1"/>
                <w:lang w:eastAsia="it-IT" w:bidi="it-IT"/>
              </w:rPr>
            </w:pPr>
          </w:p>
          <w:p w14:paraId="086753AC" w14:textId="77777777" w:rsidR="00CD29F8" w:rsidRPr="0007772E" w:rsidRDefault="00CD29F8" w:rsidP="000A477D">
            <w:pPr>
              <w:tabs>
                <w:tab w:val="left" w:pos="304"/>
              </w:tabs>
              <w:spacing w:before="120"/>
              <w:rPr>
                <w:rFonts w:ascii="Garamond" w:eastAsia="Calibri" w:hAnsi="Garamond" w:cs="Arial"/>
                <w:kern w:val="1"/>
                <w:lang w:eastAsia="it-IT" w:bidi="it-IT"/>
              </w:rPr>
            </w:pPr>
          </w:p>
          <w:p w14:paraId="3F613B48" w14:textId="77777777" w:rsidR="000A477D" w:rsidRPr="0007772E" w:rsidRDefault="000A477D" w:rsidP="000A477D">
            <w:pPr>
              <w:suppressAutoHyphens w:val="0"/>
              <w:spacing w:before="119"/>
              <w:jc w:val="left"/>
              <w:rPr>
                <w:rFonts w:ascii="Garamond" w:hAnsi="Garamond" w:cs="Times New Roman"/>
                <w:lang w:eastAsia="it-IT"/>
              </w:rPr>
            </w:pPr>
            <w:r w:rsidRPr="0007772E">
              <w:rPr>
                <w:rFonts w:ascii="Garamond" w:hAnsi="Garamond" w:cs="Arial"/>
                <w:lang w:eastAsia="it-IT"/>
              </w:rPr>
              <w:t>5)</w:t>
            </w:r>
            <w:r w:rsidRPr="0007772E">
              <w:rPr>
                <w:rFonts w:ascii="Garamond" w:hAnsi="Garamond" w:cs="Arial"/>
                <w:b/>
                <w:bCs/>
                <w:lang w:eastAsia="it-IT"/>
              </w:rPr>
              <w:t xml:space="preserve"> </w:t>
            </w:r>
            <w:r w:rsidRPr="0007772E">
              <w:rPr>
                <w:rFonts w:ascii="Garamond" w:hAnsi="Garamond" w:cs="Arial"/>
                <w:bCs/>
                <w:lang w:eastAsia="it-IT"/>
              </w:rPr>
              <w:t>se le sentenze di condanne sono state emesse nei confronti dei soggetti cessati di cui all’art. 80 comma 3,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F613B49" w14:textId="77777777" w:rsidR="000A477D" w:rsidRPr="0007772E" w:rsidRDefault="000A477D" w:rsidP="000A477D">
            <w:pPr>
              <w:spacing w:before="120"/>
              <w:jc w:val="left"/>
              <w:rPr>
                <w:rFonts w:ascii="Garamond" w:eastAsia="Calibri" w:hAnsi="Garamond" w:cs="Arial"/>
                <w:kern w:val="1"/>
                <w:lang w:eastAsia="it-IT" w:bidi="it-IT"/>
              </w:rPr>
            </w:pPr>
          </w:p>
          <w:p w14:paraId="3F613B4A"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kern w:val="1"/>
                <w:lang w:eastAsia="it-IT" w:bidi="it-IT"/>
              </w:rPr>
              <w:t xml:space="preserve"> [ ] Sì [ ] No</w:t>
            </w:r>
          </w:p>
          <w:p w14:paraId="3F613B4B" w14:textId="4B2471F8" w:rsidR="000A477D" w:rsidRPr="0007772E" w:rsidRDefault="000A477D" w:rsidP="000A477D">
            <w:pPr>
              <w:jc w:val="left"/>
              <w:rPr>
                <w:rFonts w:ascii="Garamond" w:eastAsia="Calibri" w:hAnsi="Garamond" w:cs="Arial"/>
                <w:kern w:val="1"/>
                <w:lang w:eastAsia="it-IT" w:bidi="it-IT"/>
              </w:rPr>
            </w:pPr>
          </w:p>
          <w:p w14:paraId="50352683" w14:textId="77777777" w:rsidR="00AA54F4" w:rsidRPr="0007772E" w:rsidRDefault="00AA54F4" w:rsidP="000A477D">
            <w:pPr>
              <w:jc w:val="left"/>
              <w:rPr>
                <w:rFonts w:ascii="Garamond" w:eastAsia="Calibri" w:hAnsi="Garamond" w:cs="Arial"/>
                <w:kern w:val="1"/>
                <w:lang w:eastAsia="it-IT" w:bidi="it-IT"/>
              </w:rPr>
            </w:pPr>
          </w:p>
          <w:p w14:paraId="3F613B4C"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p w14:paraId="3F613B4D" w14:textId="4C757B36" w:rsidR="000A477D" w:rsidRPr="0007772E" w:rsidRDefault="000A477D" w:rsidP="000A477D">
            <w:pPr>
              <w:spacing w:before="120"/>
              <w:jc w:val="left"/>
              <w:rPr>
                <w:rFonts w:ascii="Garamond" w:eastAsia="Calibri" w:hAnsi="Garamond" w:cs="Arial"/>
                <w:kern w:val="1"/>
                <w:lang w:eastAsia="it-IT" w:bidi="it-IT"/>
              </w:rPr>
            </w:pPr>
          </w:p>
          <w:p w14:paraId="520498E3" w14:textId="156A273E" w:rsidR="0083573F" w:rsidRPr="0007772E" w:rsidRDefault="0083573F" w:rsidP="000A477D">
            <w:pPr>
              <w:spacing w:before="120"/>
              <w:jc w:val="left"/>
              <w:rPr>
                <w:rFonts w:ascii="Garamond" w:eastAsia="Calibri" w:hAnsi="Garamond" w:cs="Arial"/>
                <w:kern w:val="1"/>
                <w:lang w:eastAsia="it-IT" w:bidi="it-IT"/>
              </w:rPr>
            </w:pPr>
          </w:p>
          <w:p w14:paraId="165568F4" w14:textId="77777777" w:rsidR="0083573F" w:rsidRPr="0007772E" w:rsidRDefault="0083573F" w:rsidP="000A477D">
            <w:pPr>
              <w:spacing w:before="120"/>
              <w:jc w:val="left"/>
              <w:rPr>
                <w:rFonts w:ascii="Garamond" w:eastAsia="Calibri" w:hAnsi="Garamond" w:cs="Arial"/>
                <w:kern w:val="1"/>
                <w:lang w:eastAsia="it-IT" w:bidi="it-IT"/>
              </w:rPr>
            </w:pPr>
          </w:p>
          <w:p w14:paraId="3F613B50"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p w14:paraId="3F613B51"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p w14:paraId="3F613B52" w14:textId="38B30C8D" w:rsidR="000A477D" w:rsidRPr="0007772E" w:rsidRDefault="000A477D" w:rsidP="000A477D">
            <w:pPr>
              <w:spacing w:before="120"/>
              <w:jc w:val="left"/>
              <w:rPr>
                <w:rFonts w:ascii="Garamond" w:eastAsia="Calibri" w:hAnsi="Garamond" w:cs="Arial"/>
                <w:kern w:val="1"/>
                <w:lang w:eastAsia="it-IT" w:bidi="it-IT"/>
              </w:rPr>
            </w:pPr>
          </w:p>
          <w:p w14:paraId="47F55CE8" w14:textId="77777777" w:rsidR="0083573F" w:rsidRPr="0007772E" w:rsidRDefault="0083573F" w:rsidP="000A477D">
            <w:pPr>
              <w:spacing w:before="120"/>
              <w:jc w:val="left"/>
              <w:rPr>
                <w:rFonts w:ascii="Garamond" w:eastAsia="Calibri" w:hAnsi="Garamond" w:cs="Arial"/>
                <w:kern w:val="1"/>
                <w:lang w:eastAsia="it-IT" w:bidi="it-IT"/>
              </w:rPr>
            </w:pPr>
          </w:p>
          <w:p w14:paraId="3F613B53"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p w14:paraId="3F613B54" w14:textId="77777777" w:rsidR="000A477D" w:rsidRPr="0007772E" w:rsidRDefault="000A477D" w:rsidP="000A477D">
            <w:pPr>
              <w:spacing w:before="120"/>
              <w:rPr>
                <w:rFonts w:ascii="Garamond" w:eastAsia="Calibri" w:hAnsi="Garamond" w:cs="Arial"/>
                <w:kern w:val="1"/>
                <w:lang w:eastAsia="it-IT" w:bidi="it-IT"/>
              </w:rPr>
            </w:pPr>
            <w:r w:rsidRPr="0007772E">
              <w:rPr>
                <w:rFonts w:ascii="Garamond" w:eastAsia="Calibri" w:hAnsi="Garamond" w:cs="Arial"/>
                <w:kern w:val="1"/>
                <w:lang w:eastAsia="it-IT" w:bidi="it-IT"/>
              </w:rPr>
              <w:t>In caso affermativo elencare la documentazione pertinente [    ] e, se disponibile elettronicamente, indicare: (indirizzo web, autorità o organismo di emanazione, riferimento preciso della documentazione):</w:t>
            </w:r>
          </w:p>
          <w:p w14:paraId="3F613B55"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kern w:val="1"/>
                <w:lang w:eastAsia="it-IT" w:bidi="it-IT"/>
              </w:rPr>
              <w:t xml:space="preserve">[……..…][…….…][……..…][……..…]  </w:t>
            </w:r>
          </w:p>
          <w:p w14:paraId="3F613B56" w14:textId="7F01A767" w:rsidR="000A477D" w:rsidRPr="0007772E" w:rsidRDefault="000A477D" w:rsidP="000A477D">
            <w:pPr>
              <w:spacing w:before="120"/>
              <w:jc w:val="left"/>
              <w:rPr>
                <w:rFonts w:ascii="Garamond" w:eastAsia="Calibri" w:hAnsi="Garamond" w:cs="Arial"/>
                <w:kern w:val="1"/>
                <w:lang w:eastAsia="it-IT" w:bidi="it-IT"/>
              </w:rPr>
            </w:pPr>
          </w:p>
          <w:p w14:paraId="7D8003EA" w14:textId="77777777" w:rsidR="00CD29F8" w:rsidRPr="0007772E" w:rsidRDefault="00CD29F8" w:rsidP="000A477D">
            <w:pPr>
              <w:spacing w:before="120"/>
              <w:jc w:val="left"/>
              <w:rPr>
                <w:rFonts w:ascii="Garamond" w:eastAsia="Calibri" w:hAnsi="Garamond" w:cs="Arial"/>
                <w:kern w:val="1"/>
                <w:lang w:eastAsia="it-IT" w:bidi="it-IT"/>
              </w:rPr>
            </w:pPr>
          </w:p>
          <w:p w14:paraId="3F613B57"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kern w:val="1"/>
                <w:lang w:eastAsia="it-IT" w:bidi="it-IT"/>
              </w:rPr>
              <w:t>[……..…]</w:t>
            </w:r>
          </w:p>
        </w:tc>
      </w:tr>
    </w:tbl>
    <w:p w14:paraId="3F613B59" w14:textId="77777777" w:rsidR="000A477D" w:rsidRPr="0007772E" w:rsidRDefault="000A477D" w:rsidP="000A477D">
      <w:pPr>
        <w:spacing w:before="120" w:after="120"/>
        <w:jc w:val="center"/>
        <w:rPr>
          <w:rFonts w:ascii="Garamond" w:eastAsia="Calibri" w:hAnsi="Garamond" w:cs="Arial"/>
          <w:w w:val="0"/>
          <w:kern w:val="1"/>
          <w:lang w:eastAsia="it-IT" w:bidi="it-IT"/>
        </w:rPr>
      </w:pPr>
    </w:p>
    <w:p w14:paraId="3F613B5A" w14:textId="77777777" w:rsidR="008C095F" w:rsidRPr="0007772E" w:rsidRDefault="008C095F" w:rsidP="008C095F">
      <w:pPr>
        <w:pStyle w:val="sche3"/>
        <w:spacing w:after="120"/>
        <w:rPr>
          <w:rFonts w:ascii="Garamond" w:hAnsi="Garamond" w:cs="Calibri"/>
          <w:b/>
          <w:sz w:val="24"/>
          <w:szCs w:val="24"/>
          <w:lang w:val="it-IT"/>
        </w:rPr>
      </w:pPr>
      <w:bookmarkStart w:id="1" w:name="_Hlk30071880"/>
      <w:r w:rsidRPr="0007772E">
        <w:rPr>
          <w:rFonts w:ascii="Garamond" w:hAnsi="Garamond" w:cs="Calibri"/>
          <w:b/>
          <w:sz w:val="24"/>
          <w:szCs w:val="24"/>
          <w:lang w:val="it-IT"/>
        </w:rPr>
        <w:t>(</w:t>
      </w:r>
      <w:r w:rsidRPr="0007772E">
        <w:rPr>
          <w:rFonts w:ascii="Garamond" w:hAnsi="Garamond" w:cs="Calibri"/>
          <w:b/>
          <w:i/>
          <w:sz w:val="24"/>
          <w:szCs w:val="24"/>
          <w:u w:val="single"/>
          <w:lang w:val="it-IT"/>
        </w:rPr>
        <w:t>art. 80, comma 5, lett. c-bis del Codice</w:t>
      </w:r>
      <w:r w:rsidRPr="0007772E">
        <w:rPr>
          <w:rFonts w:ascii="Garamond" w:hAnsi="Garamond" w:cs="Calibri"/>
          <w:b/>
          <w:sz w:val="24"/>
          <w:szCs w:val="24"/>
          <w:lang w:val="it-IT"/>
        </w:rPr>
        <w:t>):</w:t>
      </w:r>
    </w:p>
    <w:tbl>
      <w:tblPr>
        <w:tblW w:w="0" w:type="auto"/>
        <w:jc w:val="center"/>
        <w:tblLayout w:type="fixed"/>
        <w:tblCellMar>
          <w:left w:w="93" w:type="dxa"/>
        </w:tblCellMar>
        <w:tblLook w:val="0000" w:firstRow="0" w:lastRow="0" w:firstColumn="0" w:lastColumn="0" w:noHBand="0" w:noVBand="0"/>
      </w:tblPr>
      <w:tblGrid>
        <w:gridCol w:w="4644"/>
        <w:gridCol w:w="4644"/>
      </w:tblGrid>
      <w:tr w:rsidR="0007772E" w:rsidRPr="0007772E" w14:paraId="3F613B6A" w14:textId="77777777" w:rsidTr="0031527E">
        <w:trPr>
          <w:trHeight w:val="406"/>
          <w:jc w:val="center"/>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bookmarkEnd w:id="1"/>
          <w:p w14:paraId="3F613B5B" w14:textId="77777777" w:rsidR="000A477D" w:rsidRPr="0007772E" w:rsidRDefault="000A477D" w:rsidP="000A477D">
            <w:pPr>
              <w:spacing w:before="120" w:after="120"/>
              <w:rPr>
                <w:rFonts w:ascii="Garamond" w:eastAsia="Calibri" w:hAnsi="Garamond" w:cs="Arial"/>
                <w:kern w:val="1"/>
                <w:lang w:eastAsia="it-IT" w:bidi="it-IT"/>
              </w:rPr>
            </w:pPr>
            <w:r w:rsidRPr="0007772E">
              <w:rPr>
                <w:rFonts w:ascii="Garamond" w:eastAsia="Calibri" w:hAnsi="Garamond" w:cs="Arial"/>
                <w:kern w:val="1"/>
                <w:lang w:eastAsia="it-IT" w:bidi="it-IT"/>
              </w:rPr>
              <w:t xml:space="preserve">L'operatore economico </w:t>
            </w:r>
            <w:r w:rsidR="0058718F" w:rsidRPr="0007772E">
              <w:rPr>
                <w:rFonts w:ascii="Garamond" w:eastAsia="Calibri" w:hAnsi="Garamond" w:cs="Arial"/>
                <w:kern w:val="1"/>
                <w:lang w:eastAsia="it-IT" w:bidi="it-IT"/>
              </w:rPr>
              <w:t>si è reso colpevole delle fattispecie di cui all’art. 80, comma 5, lett. c-bis) del Codice?</w:t>
            </w:r>
          </w:p>
          <w:p w14:paraId="3F613B5C" w14:textId="77777777" w:rsidR="000A477D" w:rsidRPr="0007772E" w:rsidRDefault="000A477D" w:rsidP="000A477D">
            <w:pPr>
              <w:jc w:val="left"/>
              <w:rPr>
                <w:rFonts w:ascii="Garamond" w:eastAsia="Calibri" w:hAnsi="Garamond" w:cs="Arial"/>
                <w:kern w:val="1"/>
                <w:lang w:eastAsia="it-IT" w:bidi="it-IT"/>
              </w:rPr>
            </w:pPr>
          </w:p>
          <w:p w14:paraId="3F613B5D" w14:textId="77777777" w:rsidR="000A477D" w:rsidRPr="0007772E" w:rsidRDefault="000A477D" w:rsidP="000A477D">
            <w:pPr>
              <w:spacing w:before="120"/>
              <w:jc w:val="left"/>
              <w:rPr>
                <w:rFonts w:ascii="Garamond" w:eastAsia="Calibri" w:hAnsi="Garamond" w:cs="Arial"/>
                <w:kern w:val="1"/>
                <w:lang w:eastAsia="it-IT" w:bidi="it-IT"/>
              </w:rPr>
            </w:pPr>
            <w:r w:rsidRPr="0007772E">
              <w:rPr>
                <w:rFonts w:ascii="Garamond" w:eastAsia="Calibri" w:hAnsi="Garamond" w:cs="Arial"/>
                <w:b/>
                <w:kern w:val="1"/>
                <w:lang w:eastAsia="it-IT" w:bidi="it-IT"/>
              </w:rPr>
              <w:t>In caso affermativo</w:t>
            </w:r>
            <w:r w:rsidRPr="0007772E">
              <w:rPr>
                <w:rFonts w:ascii="Garamond" w:eastAsia="Calibri" w:hAnsi="Garamond" w:cs="Arial"/>
                <w:kern w:val="1"/>
                <w:lang w:eastAsia="it-IT" w:bidi="it-IT"/>
              </w:rPr>
              <w:t xml:space="preserve">, l'operatore economico ha adottato misure sufficienti a dimostrare la sua affidabilità nonostante l'esistenza di un pertinente motivo di esclusione (autodisciplina </w:t>
            </w:r>
          </w:p>
          <w:p w14:paraId="3F613B5E" w14:textId="77777777" w:rsidR="000A477D" w:rsidRPr="0007772E" w:rsidRDefault="000A477D" w:rsidP="000A477D">
            <w:pPr>
              <w:jc w:val="left"/>
              <w:rPr>
                <w:rFonts w:ascii="Garamond" w:eastAsia="Calibri" w:hAnsi="Garamond" w:cs="Arial"/>
                <w:kern w:val="1"/>
                <w:lang w:eastAsia="it-IT" w:bidi="it-IT"/>
              </w:rPr>
            </w:pPr>
            <w:r w:rsidRPr="0007772E">
              <w:rPr>
                <w:rFonts w:ascii="Garamond" w:eastAsia="Calibri" w:hAnsi="Garamond" w:cs="Arial"/>
                <w:kern w:val="1"/>
                <w:lang w:eastAsia="it-IT" w:bidi="it-IT"/>
              </w:rPr>
              <w:t>o “Self-Cleaning, cfr. articolo 80, comma 7)?</w:t>
            </w:r>
          </w:p>
          <w:p w14:paraId="3F613B5F" w14:textId="77777777" w:rsidR="000A477D" w:rsidRPr="0007772E" w:rsidRDefault="000A477D" w:rsidP="000A477D">
            <w:pPr>
              <w:jc w:val="left"/>
              <w:rPr>
                <w:rFonts w:ascii="Garamond" w:eastAsia="Calibri" w:hAnsi="Garamond" w:cs="Arial"/>
                <w:kern w:val="1"/>
                <w:lang w:eastAsia="it-IT" w:bidi="it-IT"/>
              </w:rPr>
            </w:pPr>
          </w:p>
          <w:p w14:paraId="3F613B60" w14:textId="77777777" w:rsidR="000A477D" w:rsidRPr="0007772E" w:rsidRDefault="000A477D" w:rsidP="000A477D">
            <w:pPr>
              <w:jc w:val="left"/>
              <w:rPr>
                <w:rFonts w:ascii="Garamond" w:eastAsia="Calibri" w:hAnsi="Garamond" w:cs="Arial"/>
                <w:kern w:val="1"/>
                <w:lang w:eastAsia="it-IT" w:bidi="it-IT"/>
              </w:rPr>
            </w:pPr>
            <w:r w:rsidRPr="0007772E">
              <w:rPr>
                <w:rFonts w:ascii="Garamond" w:eastAsia="Calibri" w:hAnsi="Garamond" w:cs="Arial"/>
                <w:b/>
                <w:kern w:val="1"/>
                <w:lang w:eastAsia="it-IT" w:bidi="it-IT"/>
              </w:rPr>
              <w:t>In caso affermativo</w:t>
            </w:r>
            <w:r w:rsidRPr="0007772E">
              <w:rPr>
                <w:rFonts w:ascii="Garamond" w:eastAsia="Calibri" w:hAnsi="Garamond" w:cs="Arial"/>
                <w:kern w:val="1"/>
                <w:lang w:eastAsia="it-IT" w:bidi="it-IT"/>
              </w:rPr>
              <w:t>, indicare:</w:t>
            </w:r>
          </w:p>
          <w:p w14:paraId="3F613B61" w14:textId="77777777" w:rsidR="000A477D" w:rsidRPr="0007772E" w:rsidRDefault="000A477D" w:rsidP="000A477D">
            <w:pPr>
              <w:jc w:val="left"/>
              <w:rPr>
                <w:rFonts w:ascii="Garamond" w:eastAsia="Calibri" w:hAnsi="Garamond" w:cs="Arial"/>
                <w:kern w:val="1"/>
                <w:lang w:eastAsia="it-IT" w:bidi="it-IT"/>
              </w:rPr>
            </w:pPr>
          </w:p>
          <w:p w14:paraId="3F613B62" w14:textId="77777777" w:rsidR="000A477D" w:rsidRPr="0007772E" w:rsidRDefault="000A477D" w:rsidP="000A477D">
            <w:pPr>
              <w:jc w:val="left"/>
              <w:rPr>
                <w:rFonts w:ascii="Garamond" w:eastAsia="Calibri" w:hAnsi="Garamond" w:cs="Arial"/>
                <w:strike/>
                <w:kern w:val="1"/>
                <w:lang w:eastAsia="it-IT" w:bidi="it-IT"/>
              </w:rPr>
            </w:pPr>
            <w:r w:rsidRPr="0007772E">
              <w:rPr>
                <w:rFonts w:ascii="Garamond" w:eastAsia="Calibri" w:hAnsi="Garamond" w:cs="Arial"/>
                <w:kern w:val="1"/>
                <w:lang w:eastAsia="it-IT" w:bidi="it-IT"/>
              </w:rPr>
              <w:t>1) L’operatore economico</w:t>
            </w:r>
          </w:p>
          <w:p w14:paraId="3F613B63" w14:textId="77777777" w:rsidR="000A477D" w:rsidRPr="0007772E" w:rsidRDefault="000A477D" w:rsidP="000A477D">
            <w:pPr>
              <w:tabs>
                <w:tab w:val="left" w:pos="250"/>
              </w:tabs>
              <w:jc w:val="left"/>
              <w:rPr>
                <w:rFonts w:ascii="Garamond" w:eastAsia="Calibri" w:hAnsi="Garamond" w:cs="Arial"/>
                <w:kern w:val="1"/>
                <w:lang w:eastAsia="it-IT" w:bidi="it-IT"/>
              </w:rPr>
            </w:pPr>
            <w:r w:rsidRPr="0007772E">
              <w:rPr>
                <w:rFonts w:ascii="Garamond" w:eastAsia="Calibri" w:hAnsi="Garamond" w:cs="Arial"/>
                <w:kern w:val="1"/>
                <w:lang w:eastAsia="it-IT" w:bidi="it-IT"/>
              </w:rPr>
              <w:t>-</w:t>
            </w:r>
            <w:r w:rsidRPr="0007772E">
              <w:rPr>
                <w:rFonts w:ascii="Garamond" w:eastAsia="Calibri" w:hAnsi="Garamond" w:cs="Arial"/>
                <w:kern w:val="1"/>
                <w:lang w:eastAsia="it-IT" w:bidi="it-IT"/>
              </w:rPr>
              <w:tab/>
              <w:t>ha risarcito interamente il danno?</w:t>
            </w:r>
          </w:p>
          <w:p w14:paraId="3F613B64" w14:textId="58A684BE" w:rsidR="000A477D" w:rsidRPr="0007772E" w:rsidRDefault="000A477D" w:rsidP="000A477D">
            <w:pPr>
              <w:tabs>
                <w:tab w:val="left" w:pos="250"/>
              </w:tabs>
              <w:jc w:val="left"/>
              <w:rPr>
                <w:rFonts w:ascii="Garamond" w:eastAsia="Calibri" w:hAnsi="Garamond" w:cs="Arial"/>
                <w:kern w:val="1"/>
                <w:lang w:eastAsia="it-IT" w:bidi="it-IT"/>
              </w:rPr>
            </w:pPr>
            <w:r w:rsidRPr="0007772E">
              <w:rPr>
                <w:rFonts w:ascii="Garamond" w:eastAsia="Calibri" w:hAnsi="Garamond" w:cs="Arial"/>
                <w:kern w:val="1"/>
                <w:lang w:eastAsia="it-IT" w:bidi="it-IT"/>
              </w:rPr>
              <w:t>-</w:t>
            </w:r>
            <w:r w:rsidRPr="0007772E">
              <w:rPr>
                <w:rFonts w:ascii="Garamond" w:eastAsia="Calibri" w:hAnsi="Garamond" w:cs="Arial"/>
                <w:kern w:val="1"/>
                <w:lang w:eastAsia="it-IT" w:bidi="it-IT"/>
              </w:rPr>
              <w:tab/>
            </w:r>
            <w:r w:rsidR="0058764C" w:rsidRPr="0007772E">
              <w:rPr>
                <w:rFonts w:ascii="Garamond" w:eastAsia="Calibri" w:hAnsi="Garamond" w:cs="Arial"/>
                <w:kern w:val="1"/>
                <w:lang w:eastAsia="it-IT" w:bidi="it-IT"/>
              </w:rPr>
              <w:t>si è</w:t>
            </w:r>
            <w:r w:rsidRPr="0007772E">
              <w:rPr>
                <w:rFonts w:ascii="Garamond" w:eastAsia="Calibri" w:hAnsi="Garamond" w:cs="Arial"/>
                <w:kern w:val="1"/>
                <w:lang w:eastAsia="it-IT" w:bidi="it-IT"/>
              </w:rPr>
              <w:t xml:space="preserve"> impegnato formalmente a risarcire il danno?</w:t>
            </w:r>
          </w:p>
          <w:p w14:paraId="3F613B65" w14:textId="77777777" w:rsidR="000A477D" w:rsidRPr="0007772E" w:rsidRDefault="000A477D" w:rsidP="000A477D">
            <w:pPr>
              <w:jc w:val="left"/>
              <w:rPr>
                <w:rFonts w:ascii="Garamond" w:eastAsia="Calibri" w:hAnsi="Garamond" w:cs="Arial"/>
                <w:kern w:val="1"/>
                <w:lang w:eastAsia="it-IT" w:bidi="it-IT"/>
              </w:rPr>
            </w:pPr>
          </w:p>
          <w:p w14:paraId="3F613B66" w14:textId="24B339BF" w:rsidR="000A477D" w:rsidRPr="0007772E" w:rsidRDefault="000A477D" w:rsidP="000A477D">
            <w:pPr>
              <w:tabs>
                <w:tab w:val="left" w:pos="304"/>
              </w:tabs>
              <w:jc w:val="left"/>
              <w:rPr>
                <w:rFonts w:ascii="Garamond" w:eastAsia="Calibri" w:hAnsi="Garamond" w:cs="Arial"/>
                <w:kern w:val="1"/>
                <w:lang w:eastAsia="it-IT" w:bidi="it-IT"/>
              </w:rPr>
            </w:pPr>
            <w:r w:rsidRPr="0007772E">
              <w:rPr>
                <w:rFonts w:ascii="Garamond" w:eastAsia="Calibri" w:hAnsi="Garamond" w:cs="Arial"/>
                <w:kern w:val="1"/>
                <w:lang w:eastAsia="it-IT" w:bidi="it-IT"/>
              </w:rPr>
              <w:t>2)</w:t>
            </w:r>
            <w:r w:rsidRPr="0007772E">
              <w:rPr>
                <w:rFonts w:ascii="Garamond" w:eastAsia="Calibri" w:hAnsi="Garamond" w:cs="Arial"/>
                <w:kern w:val="1"/>
                <w:lang w:eastAsia="it-IT" w:bidi="it-IT"/>
              </w:rPr>
              <w:tab/>
              <w:t xml:space="preserve">l’operatore economico ha adottato misure di carattere tecnico o organizzativo e relativi al personale idonei a prevenire ulteriori illeciti o </w:t>
            </w:r>
            <w:r w:rsidR="0058764C" w:rsidRPr="0007772E">
              <w:rPr>
                <w:rFonts w:ascii="Garamond" w:eastAsia="Calibri" w:hAnsi="Garamond" w:cs="Arial"/>
                <w:kern w:val="1"/>
                <w:lang w:eastAsia="it-IT" w:bidi="it-IT"/>
              </w:rPr>
              <w:t>reati?</w:t>
            </w:r>
          </w:p>
          <w:p w14:paraId="3F613B67" w14:textId="77777777" w:rsidR="000A477D" w:rsidRPr="0007772E" w:rsidRDefault="000A477D" w:rsidP="000A477D">
            <w:pPr>
              <w:jc w:val="left"/>
              <w:rPr>
                <w:rFonts w:ascii="Garamond" w:eastAsia="Calibri" w:hAnsi="Garamond" w:cs="Arial"/>
                <w:kern w:val="1"/>
                <w:lang w:eastAsia="it-IT" w:bidi="it-IT"/>
              </w:rPr>
            </w:pPr>
          </w:p>
          <w:p w14:paraId="3F613B68" w14:textId="77777777" w:rsidR="000A477D" w:rsidRPr="0007772E" w:rsidRDefault="000A477D" w:rsidP="000A477D">
            <w:pPr>
              <w:spacing w:before="120"/>
              <w:jc w:val="left"/>
              <w:rPr>
                <w:rFonts w:ascii="Garamond" w:eastAsia="Calibri" w:hAnsi="Garamond" w:cs="Arial"/>
                <w:kern w:val="1"/>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69" w14:textId="77777777" w:rsidR="000A477D" w:rsidRPr="0007772E" w:rsidRDefault="000A477D" w:rsidP="000A477D">
            <w:pPr>
              <w:spacing w:before="120" w:after="120"/>
              <w:jc w:val="left"/>
              <w:rPr>
                <w:rFonts w:ascii="Garamond" w:eastAsia="Calibri" w:hAnsi="Garamond" w:cs="Times New Roman"/>
                <w:kern w:val="1"/>
                <w:lang w:eastAsia="it-IT" w:bidi="it-IT"/>
              </w:rPr>
            </w:pPr>
            <w:r w:rsidRPr="0007772E">
              <w:rPr>
                <w:rFonts w:ascii="Garamond" w:eastAsia="Calibri" w:hAnsi="Garamond" w:cs="Arial"/>
                <w:kern w:val="1"/>
                <w:lang w:eastAsia="it-IT" w:bidi="it-IT"/>
              </w:rPr>
              <w:t>[ ] Sì [ ] No</w:t>
            </w:r>
          </w:p>
        </w:tc>
      </w:tr>
      <w:tr w:rsidR="0007772E" w:rsidRPr="0007772E" w14:paraId="3F613B78" w14:textId="77777777" w:rsidTr="0031527E">
        <w:trPr>
          <w:trHeight w:val="405"/>
          <w:jc w:val="center"/>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F613B6B" w14:textId="77777777" w:rsidR="000A477D" w:rsidRPr="0007772E" w:rsidRDefault="000A477D" w:rsidP="000A477D">
            <w:pPr>
              <w:spacing w:before="120" w:after="120"/>
              <w:jc w:val="left"/>
              <w:rPr>
                <w:rFonts w:ascii="Garamond" w:eastAsia="Calibri" w:hAnsi="Garamond" w:cs="Arial"/>
                <w:kern w:val="1"/>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6C" w14:textId="77777777" w:rsidR="000A477D" w:rsidRPr="0007772E" w:rsidRDefault="000A477D" w:rsidP="000A477D">
            <w:pPr>
              <w:spacing w:before="120" w:after="120"/>
              <w:jc w:val="left"/>
              <w:rPr>
                <w:rFonts w:ascii="Garamond" w:eastAsia="Calibri" w:hAnsi="Garamond" w:cs="Arial"/>
                <w:kern w:val="1"/>
                <w:lang w:eastAsia="it-IT" w:bidi="it-IT"/>
              </w:rPr>
            </w:pPr>
          </w:p>
          <w:p w14:paraId="3F613B6E" w14:textId="77777777" w:rsidR="008C095F" w:rsidRPr="0007772E" w:rsidRDefault="008C095F" w:rsidP="000A477D">
            <w:pPr>
              <w:spacing w:before="120" w:after="120"/>
              <w:jc w:val="left"/>
              <w:rPr>
                <w:rFonts w:ascii="Garamond" w:eastAsia="Calibri" w:hAnsi="Garamond" w:cs="Arial"/>
                <w:kern w:val="1"/>
                <w:lang w:eastAsia="it-IT" w:bidi="it-IT"/>
              </w:rPr>
            </w:pPr>
          </w:p>
          <w:p w14:paraId="3F613B6F" w14:textId="77777777" w:rsidR="000A477D" w:rsidRPr="0007772E" w:rsidRDefault="000A477D" w:rsidP="000A477D">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xml:space="preserve"> </w:t>
            </w:r>
          </w:p>
          <w:p w14:paraId="3F613B70" w14:textId="77777777" w:rsidR="000A477D" w:rsidRPr="0007772E" w:rsidRDefault="000A477D" w:rsidP="000A477D">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r w:rsidRPr="0007772E">
              <w:rPr>
                <w:rFonts w:ascii="Garamond" w:eastAsia="Calibri" w:hAnsi="Garamond" w:cs="Arial"/>
                <w:kern w:val="1"/>
                <w:lang w:eastAsia="it-IT" w:bidi="it-IT"/>
              </w:rPr>
              <w:br/>
            </w:r>
          </w:p>
          <w:p w14:paraId="3F613B71" w14:textId="77777777" w:rsidR="000A477D" w:rsidRPr="0007772E" w:rsidRDefault="000A477D" w:rsidP="000A477D">
            <w:pPr>
              <w:spacing w:before="120" w:after="120"/>
              <w:jc w:val="left"/>
              <w:rPr>
                <w:rFonts w:ascii="Garamond" w:eastAsia="Calibri" w:hAnsi="Garamond" w:cs="Arial"/>
                <w:kern w:val="1"/>
                <w:lang w:eastAsia="it-IT" w:bidi="it-IT"/>
              </w:rPr>
            </w:pPr>
          </w:p>
          <w:p w14:paraId="3F613B72" w14:textId="5C36EB23" w:rsidR="000A477D" w:rsidRPr="0007772E" w:rsidRDefault="000A477D" w:rsidP="000A477D">
            <w:pPr>
              <w:spacing w:before="120" w:after="120"/>
              <w:jc w:val="left"/>
              <w:rPr>
                <w:rFonts w:ascii="Garamond" w:eastAsia="Calibri" w:hAnsi="Garamond" w:cs="Arial"/>
                <w:kern w:val="1"/>
                <w:lang w:eastAsia="it-IT" w:bidi="it-IT"/>
              </w:rPr>
            </w:pPr>
          </w:p>
          <w:p w14:paraId="41E78497" w14:textId="77777777" w:rsidR="00CD29F8" w:rsidRPr="0007772E" w:rsidRDefault="00CD29F8" w:rsidP="000A477D">
            <w:pPr>
              <w:spacing w:before="120" w:after="120"/>
              <w:jc w:val="left"/>
              <w:rPr>
                <w:rFonts w:ascii="Garamond" w:eastAsia="Calibri" w:hAnsi="Garamond" w:cs="Arial"/>
                <w:kern w:val="1"/>
                <w:lang w:eastAsia="it-IT" w:bidi="it-IT"/>
              </w:rPr>
            </w:pPr>
          </w:p>
          <w:p w14:paraId="3F613B73" w14:textId="77777777" w:rsidR="000A477D" w:rsidRPr="0007772E" w:rsidRDefault="000A477D" w:rsidP="000A477D">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p w14:paraId="3F613B74" w14:textId="77777777" w:rsidR="000A477D" w:rsidRPr="0007772E" w:rsidRDefault="000A477D" w:rsidP="000A477D">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p w14:paraId="64A33A57" w14:textId="77777777" w:rsidR="00CD29F8" w:rsidRPr="0007772E" w:rsidRDefault="00CD29F8" w:rsidP="000A477D">
            <w:pPr>
              <w:spacing w:before="120" w:after="120"/>
              <w:jc w:val="left"/>
              <w:rPr>
                <w:rFonts w:ascii="Garamond" w:eastAsia="Calibri" w:hAnsi="Garamond" w:cs="Arial"/>
                <w:kern w:val="1"/>
                <w:lang w:eastAsia="it-IT" w:bidi="it-IT"/>
              </w:rPr>
            </w:pPr>
          </w:p>
          <w:p w14:paraId="3F613B75" w14:textId="69D67DC1" w:rsidR="000A477D" w:rsidRPr="0007772E" w:rsidRDefault="000A477D" w:rsidP="000A477D">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p w14:paraId="3F613B76" w14:textId="77777777" w:rsidR="000A477D" w:rsidRPr="0007772E" w:rsidRDefault="000A477D" w:rsidP="000A477D">
            <w:pPr>
              <w:spacing w:before="120" w:after="120"/>
              <w:rPr>
                <w:rFonts w:ascii="Garamond" w:eastAsia="Calibri" w:hAnsi="Garamond" w:cs="Arial"/>
                <w:kern w:val="1"/>
                <w:lang w:eastAsia="it-IT" w:bidi="it-IT"/>
              </w:rPr>
            </w:pPr>
            <w:r w:rsidRPr="0007772E">
              <w:rPr>
                <w:rFonts w:ascii="Garamond" w:eastAsia="Calibri" w:hAnsi="Garamond" w:cs="Arial"/>
                <w:kern w:val="1"/>
                <w:lang w:eastAsia="it-IT" w:bidi="it-IT"/>
              </w:rPr>
              <w:t>In caso affermativo elencare la documentazione pertinente [    ] e, se disponibile elettronicamente, indicare: (indirizzo web, autorità o organismo di emanazione, riferimento preciso della documentazione):</w:t>
            </w:r>
          </w:p>
          <w:p w14:paraId="3F613B77" w14:textId="77777777" w:rsidR="000A477D" w:rsidRPr="0007772E" w:rsidRDefault="000A477D" w:rsidP="000A477D">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xml:space="preserve">[……..…][…….…][……..…][……..…]  </w:t>
            </w:r>
          </w:p>
        </w:tc>
      </w:tr>
    </w:tbl>
    <w:p w14:paraId="3F613B79" w14:textId="128DA96E" w:rsidR="0058718F" w:rsidRPr="0007772E" w:rsidRDefault="0058718F" w:rsidP="0058718F">
      <w:pPr>
        <w:spacing w:before="120" w:after="120"/>
        <w:jc w:val="center"/>
        <w:rPr>
          <w:rFonts w:ascii="Garamond" w:eastAsia="Calibri" w:hAnsi="Garamond" w:cs="Arial"/>
          <w:w w:val="0"/>
          <w:kern w:val="1"/>
          <w:lang w:eastAsia="it-IT" w:bidi="it-IT"/>
        </w:rPr>
      </w:pPr>
    </w:p>
    <w:p w14:paraId="5FA98B98" w14:textId="4397A9DC" w:rsidR="0007772E" w:rsidRPr="0007772E" w:rsidRDefault="0007772E" w:rsidP="0058718F">
      <w:pPr>
        <w:spacing w:before="120" w:after="120"/>
        <w:jc w:val="center"/>
        <w:rPr>
          <w:rFonts w:ascii="Garamond" w:eastAsia="Calibri" w:hAnsi="Garamond" w:cs="Arial"/>
          <w:w w:val="0"/>
          <w:kern w:val="1"/>
          <w:lang w:eastAsia="it-IT" w:bidi="it-IT"/>
        </w:rPr>
      </w:pPr>
    </w:p>
    <w:p w14:paraId="2C5C4898" w14:textId="6B59C9BB" w:rsidR="0007772E" w:rsidRPr="0007772E" w:rsidRDefault="0007772E" w:rsidP="0058718F">
      <w:pPr>
        <w:spacing w:before="120" w:after="120"/>
        <w:jc w:val="center"/>
        <w:rPr>
          <w:rFonts w:ascii="Garamond" w:eastAsia="Calibri" w:hAnsi="Garamond" w:cs="Arial"/>
          <w:w w:val="0"/>
          <w:kern w:val="1"/>
          <w:lang w:eastAsia="it-IT" w:bidi="it-IT"/>
        </w:rPr>
      </w:pPr>
    </w:p>
    <w:p w14:paraId="6E9CF4F4" w14:textId="77777777" w:rsidR="0007772E" w:rsidRPr="0007772E" w:rsidRDefault="0007772E" w:rsidP="0058718F">
      <w:pPr>
        <w:spacing w:before="120" w:after="120"/>
        <w:jc w:val="center"/>
        <w:rPr>
          <w:rFonts w:ascii="Garamond" w:eastAsia="Calibri" w:hAnsi="Garamond" w:cs="Arial"/>
          <w:w w:val="0"/>
          <w:kern w:val="1"/>
          <w:lang w:eastAsia="it-IT" w:bidi="it-IT"/>
        </w:rPr>
      </w:pPr>
    </w:p>
    <w:p w14:paraId="3F613B7A" w14:textId="77777777" w:rsidR="008C095F" w:rsidRPr="0007772E" w:rsidRDefault="008C095F" w:rsidP="008C095F">
      <w:pPr>
        <w:pStyle w:val="sche3"/>
        <w:spacing w:after="120"/>
        <w:rPr>
          <w:rFonts w:ascii="Garamond" w:hAnsi="Garamond" w:cs="Calibri"/>
          <w:b/>
          <w:sz w:val="24"/>
          <w:szCs w:val="24"/>
          <w:lang w:val="it-IT"/>
        </w:rPr>
      </w:pPr>
      <w:r w:rsidRPr="0007772E">
        <w:rPr>
          <w:rFonts w:ascii="Garamond" w:hAnsi="Garamond" w:cs="Calibri"/>
          <w:b/>
          <w:sz w:val="24"/>
          <w:szCs w:val="24"/>
          <w:lang w:val="it-IT"/>
        </w:rPr>
        <w:lastRenderedPageBreak/>
        <w:t>(</w:t>
      </w:r>
      <w:r w:rsidRPr="0007772E">
        <w:rPr>
          <w:rFonts w:ascii="Garamond" w:hAnsi="Garamond" w:cs="Calibri"/>
          <w:b/>
          <w:i/>
          <w:sz w:val="24"/>
          <w:szCs w:val="24"/>
          <w:u w:val="single"/>
          <w:lang w:val="it-IT"/>
        </w:rPr>
        <w:t>art. 80, comma 5, lett. c-ter del Codice</w:t>
      </w:r>
      <w:r w:rsidRPr="0007772E">
        <w:rPr>
          <w:rFonts w:ascii="Garamond" w:hAnsi="Garamond" w:cs="Calibri"/>
          <w:b/>
          <w:sz w:val="24"/>
          <w:szCs w:val="24"/>
          <w:lang w:val="it-IT"/>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7772E" w:rsidRPr="0007772E" w14:paraId="3F613B8A" w14:textId="77777777" w:rsidTr="000B77B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613B7B" w14:textId="77777777" w:rsidR="0058718F" w:rsidRPr="0007772E" w:rsidRDefault="0058718F" w:rsidP="000B77B2">
            <w:pPr>
              <w:spacing w:before="120" w:after="120"/>
              <w:rPr>
                <w:rFonts w:ascii="Garamond" w:eastAsia="Calibri" w:hAnsi="Garamond" w:cs="Arial"/>
                <w:kern w:val="1"/>
                <w:lang w:eastAsia="it-IT" w:bidi="it-IT"/>
              </w:rPr>
            </w:pPr>
            <w:r w:rsidRPr="0007772E">
              <w:rPr>
                <w:rFonts w:ascii="Garamond" w:eastAsia="Calibri" w:hAnsi="Garamond" w:cs="Arial"/>
                <w:kern w:val="1"/>
                <w:lang w:eastAsia="it-IT" w:bidi="it-IT"/>
              </w:rPr>
              <w:t>L'operatore economico si è reso colpevole delle fattispecie di cui all’art. 80, comma 5, lett. c-ter del Codice?</w:t>
            </w:r>
          </w:p>
          <w:p w14:paraId="3F613B7D" w14:textId="7990BE11" w:rsidR="0058718F" w:rsidRPr="0007772E" w:rsidRDefault="0058718F" w:rsidP="000B77B2">
            <w:pPr>
              <w:spacing w:before="120"/>
              <w:jc w:val="left"/>
              <w:rPr>
                <w:rFonts w:ascii="Garamond" w:eastAsia="Calibri" w:hAnsi="Garamond" w:cs="Arial"/>
                <w:kern w:val="1"/>
                <w:lang w:eastAsia="it-IT" w:bidi="it-IT"/>
              </w:rPr>
            </w:pPr>
            <w:r w:rsidRPr="0007772E">
              <w:rPr>
                <w:rFonts w:ascii="Garamond" w:eastAsia="Calibri" w:hAnsi="Garamond" w:cs="Arial"/>
                <w:b/>
                <w:kern w:val="1"/>
                <w:lang w:eastAsia="it-IT" w:bidi="it-IT"/>
              </w:rPr>
              <w:t>In caso affermativo</w:t>
            </w:r>
            <w:r w:rsidRPr="0007772E">
              <w:rPr>
                <w:rFonts w:ascii="Garamond" w:eastAsia="Calibri" w:hAnsi="Garamond" w:cs="Arial"/>
                <w:kern w:val="1"/>
                <w:lang w:eastAsia="it-IT" w:bidi="it-IT"/>
              </w:rPr>
              <w:t xml:space="preserve">, l'operatore economico ha adottato misure sufficienti a dimostrare la sua affidabilità nonostante l'esistenza di un pertinente motivo di esclusione (autodisciplina </w:t>
            </w:r>
          </w:p>
          <w:p w14:paraId="3F613B7E" w14:textId="77777777" w:rsidR="0058718F" w:rsidRPr="0007772E" w:rsidRDefault="0058718F" w:rsidP="000B77B2">
            <w:pPr>
              <w:jc w:val="left"/>
              <w:rPr>
                <w:rFonts w:ascii="Garamond" w:eastAsia="Calibri" w:hAnsi="Garamond" w:cs="Arial"/>
                <w:kern w:val="1"/>
                <w:lang w:eastAsia="it-IT" w:bidi="it-IT"/>
              </w:rPr>
            </w:pPr>
            <w:r w:rsidRPr="0007772E">
              <w:rPr>
                <w:rFonts w:ascii="Garamond" w:eastAsia="Calibri" w:hAnsi="Garamond" w:cs="Arial"/>
                <w:kern w:val="1"/>
                <w:lang w:eastAsia="it-IT" w:bidi="it-IT"/>
              </w:rPr>
              <w:t>o “Self-Cleaning, cfr. articolo 80, comma 7)?</w:t>
            </w:r>
          </w:p>
          <w:p w14:paraId="3F613B7F" w14:textId="77777777" w:rsidR="0058718F" w:rsidRPr="0007772E" w:rsidRDefault="0058718F" w:rsidP="000B77B2">
            <w:pPr>
              <w:jc w:val="left"/>
              <w:rPr>
                <w:rFonts w:ascii="Garamond" w:eastAsia="Calibri" w:hAnsi="Garamond" w:cs="Arial"/>
                <w:kern w:val="1"/>
                <w:lang w:eastAsia="it-IT" w:bidi="it-IT"/>
              </w:rPr>
            </w:pPr>
          </w:p>
          <w:p w14:paraId="3F613B80" w14:textId="77777777" w:rsidR="0058718F" w:rsidRPr="0007772E" w:rsidRDefault="0058718F" w:rsidP="000B77B2">
            <w:pPr>
              <w:jc w:val="left"/>
              <w:rPr>
                <w:rFonts w:ascii="Garamond" w:eastAsia="Calibri" w:hAnsi="Garamond" w:cs="Arial"/>
                <w:kern w:val="1"/>
                <w:lang w:eastAsia="it-IT" w:bidi="it-IT"/>
              </w:rPr>
            </w:pPr>
            <w:r w:rsidRPr="0007772E">
              <w:rPr>
                <w:rFonts w:ascii="Garamond" w:eastAsia="Calibri" w:hAnsi="Garamond" w:cs="Arial"/>
                <w:b/>
                <w:kern w:val="1"/>
                <w:lang w:eastAsia="it-IT" w:bidi="it-IT"/>
              </w:rPr>
              <w:t>In caso affermativo</w:t>
            </w:r>
            <w:r w:rsidRPr="0007772E">
              <w:rPr>
                <w:rFonts w:ascii="Garamond" w:eastAsia="Calibri" w:hAnsi="Garamond" w:cs="Arial"/>
                <w:kern w:val="1"/>
                <w:lang w:eastAsia="it-IT" w:bidi="it-IT"/>
              </w:rPr>
              <w:t>, indicare:</w:t>
            </w:r>
          </w:p>
          <w:p w14:paraId="3F613B81" w14:textId="77777777" w:rsidR="0058718F" w:rsidRPr="0007772E" w:rsidRDefault="0058718F" w:rsidP="000B77B2">
            <w:pPr>
              <w:jc w:val="left"/>
              <w:rPr>
                <w:rFonts w:ascii="Garamond" w:eastAsia="Calibri" w:hAnsi="Garamond" w:cs="Arial"/>
                <w:kern w:val="1"/>
                <w:lang w:eastAsia="it-IT" w:bidi="it-IT"/>
              </w:rPr>
            </w:pPr>
          </w:p>
          <w:p w14:paraId="3F613B82" w14:textId="77777777" w:rsidR="0058718F" w:rsidRPr="0007772E" w:rsidRDefault="0058718F" w:rsidP="000B77B2">
            <w:pPr>
              <w:jc w:val="left"/>
              <w:rPr>
                <w:rFonts w:ascii="Garamond" w:eastAsia="Calibri" w:hAnsi="Garamond" w:cs="Arial"/>
                <w:strike/>
                <w:kern w:val="1"/>
                <w:lang w:eastAsia="it-IT" w:bidi="it-IT"/>
              </w:rPr>
            </w:pPr>
            <w:r w:rsidRPr="0007772E">
              <w:rPr>
                <w:rFonts w:ascii="Garamond" w:eastAsia="Calibri" w:hAnsi="Garamond" w:cs="Arial"/>
                <w:kern w:val="1"/>
                <w:lang w:eastAsia="it-IT" w:bidi="it-IT"/>
              </w:rPr>
              <w:t>1) L’operatore economico</w:t>
            </w:r>
          </w:p>
          <w:p w14:paraId="3F613B83" w14:textId="77777777" w:rsidR="0058718F" w:rsidRPr="0007772E" w:rsidRDefault="0058718F" w:rsidP="000B77B2">
            <w:pPr>
              <w:tabs>
                <w:tab w:val="left" w:pos="250"/>
              </w:tabs>
              <w:jc w:val="left"/>
              <w:rPr>
                <w:rFonts w:ascii="Garamond" w:eastAsia="Calibri" w:hAnsi="Garamond" w:cs="Arial"/>
                <w:kern w:val="1"/>
                <w:lang w:eastAsia="it-IT" w:bidi="it-IT"/>
              </w:rPr>
            </w:pPr>
            <w:r w:rsidRPr="0007772E">
              <w:rPr>
                <w:rFonts w:ascii="Garamond" w:eastAsia="Calibri" w:hAnsi="Garamond" w:cs="Arial"/>
                <w:kern w:val="1"/>
                <w:lang w:eastAsia="it-IT" w:bidi="it-IT"/>
              </w:rPr>
              <w:t>-</w:t>
            </w:r>
            <w:r w:rsidRPr="0007772E">
              <w:rPr>
                <w:rFonts w:ascii="Garamond" w:eastAsia="Calibri" w:hAnsi="Garamond" w:cs="Arial"/>
                <w:kern w:val="1"/>
                <w:lang w:eastAsia="it-IT" w:bidi="it-IT"/>
              </w:rPr>
              <w:tab/>
              <w:t>ha risarcito interamente il danno?</w:t>
            </w:r>
          </w:p>
          <w:p w14:paraId="3F613B84" w14:textId="4964FEB1" w:rsidR="0058718F" w:rsidRPr="0007772E" w:rsidRDefault="0058718F" w:rsidP="000B77B2">
            <w:pPr>
              <w:tabs>
                <w:tab w:val="left" w:pos="250"/>
              </w:tabs>
              <w:jc w:val="left"/>
              <w:rPr>
                <w:rFonts w:ascii="Garamond" w:eastAsia="Calibri" w:hAnsi="Garamond" w:cs="Arial"/>
                <w:kern w:val="1"/>
                <w:lang w:eastAsia="it-IT" w:bidi="it-IT"/>
              </w:rPr>
            </w:pPr>
            <w:r w:rsidRPr="0007772E">
              <w:rPr>
                <w:rFonts w:ascii="Garamond" w:eastAsia="Calibri" w:hAnsi="Garamond" w:cs="Arial"/>
                <w:kern w:val="1"/>
                <w:lang w:eastAsia="it-IT" w:bidi="it-IT"/>
              </w:rPr>
              <w:t>-</w:t>
            </w:r>
            <w:r w:rsidRPr="0007772E">
              <w:rPr>
                <w:rFonts w:ascii="Garamond" w:eastAsia="Calibri" w:hAnsi="Garamond" w:cs="Arial"/>
                <w:kern w:val="1"/>
                <w:lang w:eastAsia="it-IT" w:bidi="it-IT"/>
              </w:rPr>
              <w:tab/>
            </w:r>
            <w:r w:rsidR="0058764C" w:rsidRPr="0007772E">
              <w:rPr>
                <w:rFonts w:ascii="Garamond" w:eastAsia="Calibri" w:hAnsi="Garamond" w:cs="Arial"/>
                <w:kern w:val="1"/>
                <w:lang w:eastAsia="it-IT" w:bidi="it-IT"/>
              </w:rPr>
              <w:t>si è</w:t>
            </w:r>
            <w:r w:rsidRPr="0007772E">
              <w:rPr>
                <w:rFonts w:ascii="Garamond" w:eastAsia="Calibri" w:hAnsi="Garamond" w:cs="Arial"/>
                <w:kern w:val="1"/>
                <w:lang w:eastAsia="it-IT" w:bidi="it-IT"/>
              </w:rPr>
              <w:t xml:space="preserve"> impegnato formalmente a risarcire il danno?</w:t>
            </w:r>
          </w:p>
          <w:p w14:paraId="3F613B85" w14:textId="77777777" w:rsidR="0058718F" w:rsidRPr="0007772E" w:rsidRDefault="0058718F" w:rsidP="000B77B2">
            <w:pPr>
              <w:jc w:val="left"/>
              <w:rPr>
                <w:rFonts w:ascii="Garamond" w:eastAsia="Calibri" w:hAnsi="Garamond" w:cs="Arial"/>
                <w:kern w:val="1"/>
                <w:lang w:eastAsia="it-IT" w:bidi="it-IT"/>
              </w:rPr>
            </w:pPr>
          </w:p>
          <w:p w14:paraId="3F613B86" w14:textId="020A0969" w:rsidR="0058718F" w:rsidRPr="0007772E" w:rsidRDefault="0058718F" w:rsidP="000B77B2">
            <w:pPr>
              <w:tabs>
                <w:tab w:val="left" w:pos="304"/>
              </w:tabs>
              <w:jc w:val="left"/>
              <w:rPr>
                <w:rFonts w:ascii="Garamond" w:eastAsia="Calibri" w:hAnsi="Garamond" w:cs="Arial"/>
                <w:kern w:val="1"/>
                <w:lang w:eastAsia="it-IT" w:bidi="it-IT"/>
              </w:rPr>
            </w:pPr>
            <w:r w:rsidRPr="0007772E">
              <w:rPr>
                <w:rFonts w:ascii="Garamond" w:eastAsia="Calibri" w:hAnsi="Garamond" w:cs="Arial"/>
                <w:kern w:val="1"/>
                <w:lang w:eastAsia="it-IT" w:bidi="it-IT"/>
              </w:rPr>
              <w:t>2)</w:t>
            </w:r>
            <w:r w:rsidRPr="0007772E">
              <w:rPr>
                <w:rFonts w:ascii="Garamond" w:eastAsia="Calibri" w:hAnsi="Garamond" w:cs="Arial"/>
                <w:kern w:val="1"/>
                <w:lang w:eastAsia="it-IT" w:bidi="it-IT"/>
              </w:rPr>
              <w:tab/>
              <w:t xml:space="preserve">l’operatore economico ha adottato misure di carattere tecnico o organizzativo e relativi al personale idonei a prevenire ulteriori illeciti o </w:t>
            </w:r>
            <w:r w:rsidR="0058764C" w:rsidRPr="0007772E">
              <w:rPr>
                <w:rFonts w:ascii="Garamond" w:eastAsia="Calibri" w:hAnsi="Garamond" w:cs="Arial"/>
                <w:kern w:val="1"/>
                <w:lang w:eastAsia="it-IT" w:bidi="it-IT"/>
              </w:rPr>
              <w:t>reati?</w:t>
            </w:r>
          </w:p>
          <w:p w14:paraId="3F613B87" w14:textId="77777777" w:rsidR="0058718F" w:rsidRPr="0007772E" w:rsidRDefault="0058718F" w:rsidP="000B77B2">
            <w:pPr>
              <w:jc w:val="left"/>
              <w:rPr>
                <w:rFonts w:ascii="Garamond" w:eastAsia="Calibri" w:hAnsi="Garamond" w:cs="Arial"/>
                <w:kern w:val="1"/>
                <w:lang w:eastAsia="it-IT" w:bidi="it-IT"/>
              </w:rPr>
            </w:pPr>
          </w:p>
          <w:p w14:paraId="3F613B88" w14:textId="77777777" w:rsidR="0058718F" w:rsidRPr="0007772E" w:rsidRDefault="0058718F" w:rsidP="000B77B2">
            <w:pPr>
              <w:spacing w:before="120"/>
              <w:jc w:val="left"/>
              <w:rPr>
                <w:rFonts w:ascii="Garamond" w:eastAsia="Calibri" w:hAnsi="Garamond" w:cs="Arial"/>
                <w:kern w:val="1"/>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89" w14:textId="77777777" w:rsidR="0058718F" w:rsidRPr="0007772E" w:rsidRDefault="0058718F" w:rsidP="000B77B2">
            <w:pPr>
              <w:spacing w:before="120" w:after="120"/>
              <w:jc w:val="left"/>
              <w:rPr>
                <w:rFonts w:ascii="Garamond" w:eastAsia="Calibri" w:hAnsi="Garamond" w:cs="Times New Roman"/>
                <w:kern w:val="1"/>
                <w:lang w:eastAsia="it-IT" w:bidi="it-IT"/>
              </w:rPr>
            </w:pPr>
            <w:r w:rsidRPr="0007772E">
              <w:rPr>
                <w:rFonts w:ascii="Garamond" w:eastAsia="Calibri" w:hAnsi="Garamond" w:cs="Arial"/>
                <w:kern w:val="1"/>
                <w:lang w:eastAsia="it-IT" w:bidi="it-IT"/>
              </w:rPr>
              <w:t>[ ] Sì [ ] No</w:t>
            </w:r>
          </w:p>
        </w:tc>
      </w:tr>
      <w:tr w:rsidR="0007772E" w:rsidRPr="0007772E" w14:paraId="3F613B98" w14:textId="77777777" w:rsidTr="000B77B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F613B8B" w14:textId="77777777" w:rsidR="0058718F" w:rsidRPr="0007772E" w:rsidRDefault="0058718F" w:rsidP="000B77B2">
            <w:pPr>
              <w:spacing w:before="120" w:after="120"/>
              <w:jc w:val="left"/>
              <w:rPr>
                <w:rFonts w:ascii="Garamond" w:eastAsia="Calibri" w:hAnsi="Garamond" w:cs="Arial"/>
                <w:kern w:val="1"/>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8F" w14:textId="77777777" w:rsidR="0058718F"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xml:space="preserve"> </w:t>
            </w:r>
          </w:p>
          <w:p w14:paraId="3F613B90" w14:textId="77777777" w:rsidR="0058718F"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r w:rsidRPr="0007772E">
              <w:rPr>
                <w:rFonts w:ascii="Garamond" w:eastAsia="Calibri" w:hAnsi="Garamond" w:cs="Arial"/>
                <w:kern w:val="1"/>
                <w:lang w:eastAsia="it-IT" w:bidi="it-IT"/>
              </w:rPr>
              <w:br/>
            </w:r>
          </w:p>
          <w:p w14:paraId="3F613B91" w14:textId="77777777" w:rsidR="0058718F" w:rsidRPr="0007772E" w:rsidRDefault="0058718F" w:rsidP="000B77B2">
            <w:pPr>
              <w:spacing w:before="120" w:after="120"/>
              <w:jc w:val="left"/>
              <w:rPr>
                <w:rFonts w:ascii="Garamond" w:eastAsia="Calibri" w:hAnsi="Garamond" w:cs="Arial"/>
                <w:kern w:val="1"/>
                <w:lang w:eastAsia="it-IT" w:bidi="it-IT"/>
              </w:rPr>
            </w:pPr>
          </w:p>
          <w:p w14:paraId="3F613B92" w14:textId="4D779BF3" w:rsidR="0058718F" w:rsidRPr="0007772E" w:rsidRDefault="0058718F" w:rsidP="000B77B2">
            <w:pPr>
              <w:spacing w:before="120" w:after="120"/>
              <w:jc w:val="left"/>
              <w:rPr>
                <w:rFonts w:ascii="Garamond" w:eastAsia="Calibri" w:hAnsi="Garamond" w:cs="Arial"/>
                <w:kern w:val="1"/>
                <w:lang w:eastAsia="it-IT" w:bidi="it-IT"/>
              </w:rPr>
            </w:pPr>
          </w:p>
          <w:p w14:paraId="00A6A122" w14:textId="13803F64" w:rsidR="00D231F6" w:rsidRPr="0007772E" w:rsidRDefault="00D231F6" w:rsidP="000B77B2">
            <w:pPr>
              <w:spacing w:before="120" w:after="120"/>
              <w:jc w:val="left"/>
              <w:rPr>
                <w:rFonts w:ascii="Garamond" w:eastAsia="Calibri" w:hAnsi="Garamond" w:cs="Arial"/>
                <w:kern w:val="1"/>
                <w:lang w:eastAsia="it-IT" w:bidi="it-IT"/>
              </w:rPr>
            </w:pPr>
          </w:p>
          <w:p w14:paraId="5DFC0664" w14:textId="77777777" w:rsidR="00AA3992" w:rsidRPr="0007772E" w:rsidRDefault="00AA3992" w:rsidP="000B77B2">
            <w:pPr>
              <w:spacing w:before="120" w:after="120"/>
              <w:jc w:val="left"/>
              <w:rPr>
                <w:rFonts w:ascii="Garamond" w:eastAsia="Calibri" w:hAnsi="Garamond" w:cs="Arial"/>
                <w:kern w:val="1"/>
                <w:lang w:eastAsia="it-IT" w:bidi="it-IT"/>
              </w:rPr>
            </w:pPr>
          </w:p>
          <w:p w14:paraId="6C95E808" w14:textId="77777777" w:rsidR="00AA3992" w:rsidRPr="0007772E" w:rsidRDefault="00AA3992" w:rsidP="000B77B2">
            <w:pPr>
              <w:spacing w:before="120" w:after="120"/>
              <w:jc w:val="left"/>
              <w:rPr>
                <w:rFonts w:ascii="Garamond" w:eastAsia="Calibri" w:hAnsi="Garamond" w:cs="Arial"/>
                <w:kern w:val="1"/>
                <w:lang w:eastAsia="it-IT" w:bidi="it-IT"/>
              </w:rPr>
            </w:pPr>
          </w:p>
          <w:p w14:paraId="043EEB2A" w14:textId="288E0D03" w:rsidR="00AA3992"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p w14:paraId="3F613B94" w14:textId="0394F31A" w:rsidR="0058718F"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p w14:paraId="3F613B95" w14:textId="77777777" w:rsidR="0058718F"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p w14:paraId="3F613B96" w14:textId="77777777" w:rsidR="0058718F" w:rsidRPr="0007772E" w:rsidRDefault="0058718F" w:rsidP="000B77B2">
            <w:pPr>
              <w:spacing w:before="120" w:after="120"/>
              <w:rPr>
                <w:rFonts w:ascii="Garamond" w:eastAsia="Calibri" w:hAnsi="Garamond" w:cs="Arial"/>
                <w:kern w:val="1"/>
                <w:lang w:eastAsia="it-IT" w:bidi="it-IT"/>
              </w:rPr>
            </w:pPr>
            <w:r w:rsidRPr="0007772E">
              <w:rPr>
                <w:rFonts w:ascii="Garamond" w:eastAsia="Calibri" w:hAnsi="Garamond" w:cs="Arial"/>
                <w:kern w:val="1"/>
                <w:lang w:eastAsia="it-IT" w:bidi="it-IT"/>
              </w:rPr>
              <w:t>In caso affermativo elencare la documentazione pertinente [    ] e, se disponibile elettronicamente, indicare: (indirizzo web, autorità o organismo di emanazione, riferimento preciso della documentazione):</w:t>
            </w:r>
          </w:p>
          <w:p w14:paraId="3F613B97" w14:textId="77777777" w:rsidR="0058718F"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xml:space="preserve">[……..…][…….…][……..…][……..…]  </w:t>
            </w:r>
          </w:p>
        </w:tc>
      </w:tr>
    </w:tbl>
    <w:p w14:paraId="3F613B99" w14:textId="77777777" w:rsidR="008C095F" w:rsidRPr="0007772E" w:rsidRDefault="008C095F" w:rsidP="008C095F">
      <w:pPr>
        <w:pStyle w:val="sche3"/>
        <w:spacing w:after="120"/>
        <w:rPr>
          <w:rFonts w:ascii="Garamond" w:hAnsi="Garamond" w:cs="Calibri"/>
          <w:bCs/>
          <w:sz w:val="24"/>
          <w:szCs w:val="24"/>
          <w:lang w:val="it-IT"/>
        </w:rPr>
      </w:pPr>
    </w:p>
    <w:p w14:paraId="3F613B9A" w14:textId="77777777" w:rsidR="008C095F" w:rsidRPr="0007772E" w:rsidRDefault="008C095F" w:rsidP="008C095F">
      <w:pPr>
        <w:pStyle w:val="sche3"/>
        <w:spacing w:after="120"/>
        <w:rPr>
          <w:rFonts w:ascii="Garamond" w:hAnsi="Garamond" w:cs="Calibri"/>
          <w:b/>
          <w:sz w:val="24"/>
          <w:szCs w:val="24"/>
          <w:lang w:val="it-IT"/>
        </w:rPr>
      </w:pPr>
      <w:r w:rsidRPr="0007772E">
        <w:rPr>
          <w:rFonts w:ascii="Garamond" w:hAnsi="Garamond" w:cs="Calibri"/>
          <w:b/>
          <w:sz w:val="24"/>
          <w:szCs w:val="24"/>
          <w:lang w:val="it-IT"/>
        </w:rPr>
        <w:t>(</w:t>
      </w:r>
      <w:r w:rsidRPr="0007772E">
        <w:rPr>
          <w:rFonts w:ascii="Garamond" w:hAnsi="Garamond" w:cs="Calibri"/>
          <w:b/>
          <w:i/>
          <w:sz w:val="24"/>
          <w:szCs w:val="24"/>
          <w:u w:val="single"/>
          <w:lang w:val="it-IT"/>
        </w:rPr>
        <w:t>art. 80, comma 5, lett. c-quater del Codice</w:t>
      </w:r>
      <w:r w:rsidRPr="0007772E">
        <w:rPr>
          <w:rFonts w:ascii="Garamond" w:hAnsi="Garamond" w:cs="Calibri"/>
          <w:b/>
          <w:sz w:val="24"/>
          <w:szCs w:val="24"/>
          <w:lang w:val="it-IT"/>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7772E" w:rsidRPr="0007772E" w14:paraId="3F613BAA" w14:textId="77777777" w:rsidTr="000B77B2">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F613B9B" w14:textId="77777777" w:rsidR="0058718F" w:rsidRPr="0007772E" w:rsidRDefault="0058718F" w:rsidP="000B77B2">
            <w:pPr>
              <w:spacing w:before="120" w:after="120"/>
              <w:rPr>
                <w:rFonts w:ascii="Garamond" w:eastAsia="Calibri" w:hAnsi="Garamond" w:cs="Arial"/>
                <w:kern w:val="1"/>
                <w:lang w:eastAsia="it-IT" w:bidi="it-IT"/>
              </w:rPr>
            </w:pPr>
            <w:r w:rsidRPr="0007772E">
              <w:rPr>
                <w:rFonts w:ascii="Garamond" w:eastAsia="Calibri" w:hAnsi="Garamond" w:cs="Arial"/>
                <w:kern w:val="1"/>
                <w:lang w:eastAsia="it-IT" w:bidi="it-IT"/>
              </w:rPr>
              <w:t>L'operatore economico si è reso colpevole delle fattispecie di cui all’art. 80, comma 5, lett. c-quater) del Codice?</w:t>
            </w:r>
          </w:p>
          <w:p w14:paraId="3F613B9D" w14:textId="77777777" w:rsidR="0058718F" w:rsidRPr="0007772E" w:rsidRDefault="0058718F" w:rsidP="000B77B2">
            <w:pPr>
              <w:spacing w:before="120"/>
              <w:jc w:val="left"/>
              <w:rPr>
                <w:rFonts w:ascii="Garamond" w:eastAsia="Calibri" w:hAnsi="Garamond" w:cs="Arial"/>
                <w:kern w:val="1"/>
                <w:lang w:eastAsia="it-IT" w:bidi="it-IT"/>
              </w:rPr>
            </w:pPr>
            <w:r w:rsidRPr="0007772E">
              <w:rPr>
                <w:rFonts w:ascii="Garamond" w:eastAsia="Calibri" w:hAnsi="Garamond" w:cs="Arial"/>
                <w:b/>
                <w:kern w:val="1"/>
                <w:lang w:eastAsia="it-IT" w:bidi="it-IT"/>
              </w:rPr>
              <w:t>In caso affermativo</w:t>
            </w:r>
            <w:r w:rsidRPr="0007772E">
              <w:rPr>
                <w:rFonts w:ascii="Garamond" w:eastAsia="Calibri" w:hAnsi="Garamond" w:cs="Arial"/>
                <w:kern w:val="1"/>
                <w:lang w:eastAsia="it-IT" w:bidi="it-IT"/>
              </w:rPr>
              <w:t xml:space="preserve">, l'operatore economico ha adottato misure sufficienti a dimostrare la sua affidabilità nonostante l'esistenza di un pertinente motivo di esclusione (autodisciplina </w:t>
            </w:r>
          </w:p>
          <w:p w14:paraId="3F613B9E" w14:textId="77777777" w:rsidR="0058718F" w:rsidRPr="0007772E" w:rsidRDefault="0058718F" w:rsidP="000B77B2">
            <w:pPr>
              <w:jc w:val="left"/>
              <w:rPr>
                <w:rFonts w:ascii="Garamond" w:eastAsia="Calibri" w:hAnsi="Garamond" w:cs="Arial"/>
                <w:kern w:val="1"/>
                <w:lang w:eastAsia="it-IT" w:bidi="it-IT"/>
              </w:rPr>
            </w:pPr>
            <w:r w:rsidRPr="0007772E">
              <w:rPr>
                <w:rFonts w:ascii="Garamond" w:eastAsia="Calibri" w:hAnsi="Garamond" w:cs="Arial"/>
                <w:kern w:val="1"/>
                <w:lang w:eastAsia="it-IT" w:bidi="it-IT"/>
              </w:rPr>
              <w:t>o “Self-Cleaning, cfr. articolo 80, comma 7)?</w:t>
            </w:r>
          </w:p>
          <w:p w14:paraId="3F613B9F" w14:textId="77777777" w:rsidR="0058718F" w:rsidRPr="0007772E" w:rsidRDefault="0058718F" w:rsidP="000B77B2">
            <w:pPr>
              <w:jc w:val="left"/>
              <w:rPr>
                <w:rFonts w:ascii="Garamond" w:eastAsia="Calibri" w:hAnsi="Garamond" w:cs="Arial"/>
                <w:kern w:val="1"/>
                <w:lang w:eastAsia="it-IT" w:bidi="it-IT"/>
              </w:rPr>
            </w:pPr>
          </w:p>
          <w:p w14:paraId="3F613BA0" w14:textId="77777777" w:rsidR="0058718F" w:rsidRPr="0007772E" w:rsidRDefault="0058718F" w:rsidP="000B77B2">
            <w:pPr>
              <w:jc w:val="left"/>
              <w:rPr>
                <w:rFonts w:ascii="Garamond" w:eastAsia="Calibri" w:hAnsi="Garamond" w:cs="Arial"/>
                <w:kern w:val="1"/>
                <w:lang w:eastAsia="it-IT" w:bidi="it-IT"/>
              </w:rPr>
            </w:pPr>
            <w:r w:rsidRPr="0007772E">
              <w:rPr>
                <w:rFonts w:ascii="Garamond" w:eastAsia="Calibri" w:hAnsi="Garamond" w:cs="Arial"/>
                <w:b/>
                <w:kern w:val="1"/>
                <w:lang w:eastAsia="it-IT" w:bidi="it-IT"/>
              </w:rPr>
              <w:t>In caso affermativo</w:t>
            </w:r>
            <w:r w:rsidRPr="0007772E">
              <w:rPr>
                <w:rFonts w:ascii="Garamond" w:eastAsia="Calibri" w:hAnsi="Garamond" w:cs="Arial"/>
                <w:kern w:val="1"/>
                <w:lang w:eastAsia="it-IT" w:bidi="it-IT"/>
              </w:rPr>
              <w:t>, indicare:</w:t>
            </w:r>
          </w:p>
          <w:p w14:paraId="3F613BA1" w14:textId="77777777" w:rsidR="0058718F" w:rsidRPr="0007772E" w:rsidRDefault="0058718F" w:rsidP="000B77B2">
            <w:pPr>
              <w:jc w:val="left"/>
              <w:rPr>
                <w:rFonts w:ascii="Garamond" w:eastAsia="Calibri" w:hAnsi="Garamond" w:cs="Arial"/>
                <w:kern w:val="1"/>
                <w:lang w:eastAsia="it-IT" w:bidi="it-IT"/>
              </w:rPr>
            </w:pPr>
          </w:p>
          <w:p w14:paraId="3F613BA2" w14:textId="77777777" w:rsidR="0058718F" w:rsidRPr="0007772E" w:rsidRDefault="0058718F" w:rsidP="000B77B2">
            <w:pPr>
              <w:jc w:val="left"/>
              <w:rPr>
                <w:rFonts w:ascii="Garamond" w:eastAsia="Calibri" w:hAnsi="Garamond" w:cs="Arial"/>
                <w:strike/>
                <w:kern w:val="1"/>
                <w:lang w:eastAsia="it-IT" w:bidi="it-IT"/>
              </w:rPr>
            </w:pPr>
            <w:r w:rsidRPr="0007772E">
              <w:rPr>
                <w:rFonts w:ascii="Garamond" w:eastAsia="Calibri" w:hAnsi="Garamond" w:cs="Arial"/>
                <w:kern w:val="1"/>
                <w:lang w:eastAsia="it-IT" w:bidi="it-IT"/>
              </w:rPr>
              <w:t>1) L’operatore economico</w:t>
            </w:r>
          </w:p>
          <w:p w14:paraId="3F613BA3" w14:textId="77777777" w:rsidR="0058718F" w:rsidRPr="0007772E" w:rsidRDefault="0058718F" w:rsidP="000B77B2">
            <w:pPr>
              <w:tabs>
                <w:tab w:val="left" w:pos="250"/>
              </w:tabs>
              <w:jc w:val="left"/>
              <w:rPr>
                <w:rFonts w:ascii="Garamond" w:eastAsia="Calibri" w:hAnsi="Garamond" w:cs="Arial"/>
                <w:kern w:val="1"/>
                <w:lang w:eastAsia="it-IT" w:bidi="it-IT"/>
              </w:rPr>
            </w:pPr>
            <w:r w:rsidRPr="0007772E">
              <w:rPr>
                <w:rFonts w:ascii="Garamond" w:eastAsia="Calibri" w:hAnsi="Garamond" w:cs="Arial"/>
                <w:kern w:val="1"/>
                <w:lang w:eastAsia="it-IT" w:bidi="it-IT"/>
              </w:rPr>
              <w:t>-</w:t>
            </w:r>
            <w:r w:rsidRPr="0007772E">
              <w:rPr>
                <w:rFonts w:ascii="Garamond" w:eastAsia="Calibri" w:hAnsi="Garamond" w:cs="Arial"/>
                <w:kern w:val="1"/>
                <w:lang w:eastAsia="it-IT" w:bidi="it-IT"/>
              </w:rPr>
              <w:tab/>
              <w:t>ha risarcito interamente il danno?</w:t>
            </w:r>
          </w:p>
          <w:p w14:paraId="3F613BA4" w14:textId="237F3025" w:rsidR="0058718F" w:rsidRPr="0007772E" w:rsidRDefault="0058718F" w:rsidP="000B77B2">
            <w:pPr>
              <w:tabs>
                <w:tab w:val="left" w:pos="250"/>
              </w:tabs>
              <w:jc w:val="left"/>
              <w:rPr>
                <w:rFonts w:ascii="Garamond" w:eastAsia="Calibri" w:hAnsi="Garamond" w:cs="Arial"/>
                <w:kern w:val="1"/>
                <w:lang w:eastAsia="it-IT" w:bidi="it-IT"/>
              </w:rPr>
            </w:pPr>
            <w:r w:rsidRPr="0007772E">
              <w:rPr>
                <w:rFonts w:ascii="Garamond" w:eastAsia="Calibri" w:hAnsi="Garamond" w:cs="Arial"/>
                <w:kern w:val="1"/>
                <w:lang w:eastAsia="it-IT" w:bidi="it-IT"/>
              </w:rPr>
              <w:t>-</w:t>
            </w:r>
            <w:r w:rsidRPr="0007772E">
              <w:rPr>
                <w:rFonts w:ascii="Garamond" w:eastAsia="Calibri" w:hAnsi="Garamond" w:cs="Arial"/>
                <w:kern w:val="1"/>
                <w:lang w:eastAsia="it-IT" w:bidi="it-IT"/>
              </w:rPr>
              <w:tab/>
            </w:r>
            <w:r w:rsidR="0007772E" w:rsidRPr="0007772E">
              <w:rPr>
                <w:rFonts w:ascii="Garamond" w:eastAsia="Calibri" w:hAnsi="Garamond" w:cs="Arial"/>
                <w:kern w:val="1"/>
                <w:lang w:eastAsia="it-IT" w:bidi="it-IT"/>
              </w:rPr>
              <w:t>si è</w:t>
            </w:r>
            <w:r w:rsidRPr="0007772E">
              <w:rPr>
                <w:rFonts w:ascii="Garamond" w:eastAsia="Calibri" w:hAnsi="Garamond" w:cs="Arial"/>
                <w:kern w:val="1"/>
                <w:lang w:eastAsia="it-IT" w:bidi="it-IT"/>
              </w:rPr>
              <w:t xml:space="preserve"> impegnato formalmente a risarcire il danno?</w:t>
            </w:r>
          </w:p>
          <w:p w14:paraId="3F613BA5" w14:textId="77777777" w:rsidR="0058718F" w:rsidRPr="0007772E" w:rsidRDefault="0058718F" w:rsidP="000B77B2">
            <w:pPr>
              <w:jc w:val="left"/>
              <w:rPr>
                <w:rFonts w:ascii="Garamond" w:eastAsia="Calibri" w:hAnsi="Garamond" w:cs="Arial"/>
                <w:kern w:val="1"/>
                <w:lang w:eastAsia="it-IT" w:bidi="it-IT"/>
              </w:rPr>
            </w:pPr>
          </w:p>
          <w:p w14:paraId="3F613BA6" w14:textId="1D1092AB" w:rsidR="0058718F" w:rsidRPr="0007772E" w:rsidRDefault="0058718F" w:rsidP="000B77B2">
            <w:pPr>
              <w:tabs>
                <w:tab w:val="left" w:pos="304"/>
              </w:tabs>
              <w:jc w:val="left"/>
              <w:rPr>
                <w:rFonts w:ascii="Garamond" w:eastAsia="Calibri" w:hAnsi="Garamond" w:cs="Arial"/>
                <w:kern w:val="1"/>
                <w:lang w:eastAsia="it-IT" w:bidi="it-IT"/>
              </w:rPr>
            </w:pPr>
            <w:r w:rsidRPr="0007772E">
              <w:rPr>
                <w:rFonts w:ascii="Garamond" w:eastAsia="Calibri" w:hAnsi="Garamond" w:cs="Arial"/>
                <w:kern w:val="1"/>
                <w:lang w:eastAsia="it-IT" w:bidi="it-IT"/>
              </w:rPr>
              <w:t>2)</w:t>
            </w:r>
            <w:r w:rsidRPr="0007772E">
              <w:rPr>
                <w:rFonts w:ascii="Garamond" w:eastAsia="Calibri" w:hAnsi="Garamond" w:cs="Arial"/>
                <w:kern w:val="1"/>
                <w:lang w:eastAsia="it-IT" w:bidi="it-IT"/>
              </w:rPr>
              <w:tab/>
              <w:t xml:space="preserve">l’operatore economico ha adottato misure di carattere tecnico o organizzativo e relativi al personale idonei a prevenire ulteriori illeciti o </w:t>
            </w:r>
            <w:r w:rsidR="0007772E" w:rsidRPr="0007772E">
              <w:rPr>
                <w:rFonts w:ascii="Garamond" w:eastAsia="Calibri" w:hAnsi="Garamond" w:cs="Arial"/>
                <w:kern w:val="1"/>
                <w:lang w:eastAsia="it-IT" w:bidi="it-IT"/>
              </w:rPr>
              <w:t>reati?</w:t>
            </w:r>
          </w:p>
          <w:p w14:paraId="3F613BA7" w14:textId="77777777" w:rsidR="0058718F" w:rsidRPr="0007772E" w:rsidRDefault="0058718F" w:rsidP="000B77B2">
            <w:pPr>
              <w:jc w:val="left"/>
              <w:rPr>
                <w:rFonts w:ascii="Garamond" w:eastAsia="Calibri" w:hAnsi="Garamond" w:cs="Arial"/>
                <w:kern w:val="1"/>
                <w:lang w:eastAsia="it-IT" w:bidi="it-IT"/>
              </w:rPr>
            </w:pPr>
          </w:p>
          <w:p w14:paraId="3F613BA8" w14:textId="77777777" w:rsidR="0058718F" w:rsidRPr="0007772E" w:rsidRDefault="0058718F" w:rsidP="000B77B2">
            <w:pPr>
              <w:spacing w:before="120"/>
              <w:jc w:val="left"/>
              <w:rPr>
                <w:rFonts w:ascii="Garamond" w:eastAsia="Calibri" w:hAnsi="Garamond" w:cs="Arial"/>
                <w:kern w:val="1"/>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A9" w14:textId="77777777" w:rsidR="006825BA"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tc>
      </w:tr>
      <w:tr w:rsidR="0007772E" w:rsidRPr="0007772E" w14:paraId="3F613BB8" w14:textId="77777777" w:rsidTr="000B77B2">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F613BAB" w14:textId="77777777" w:rsidR="0058718F" w:rsidRPr="0007772E" w:rsidRDefault="0058718F" w:rsidP="000B77B2">
            <w:pPr>
              <w:spacing w:before="120" w:after="120"/>
              <w:jc w:val="left"/>
              <w:rPr>
                <w:rFonts w:ascii="Garamond" w:eastAsia="Calibri" w:hAnsi="Garamond" w:cs="Arial"/>
                <w:kern w:val="1"/>
                <w:lang w:eastAsia="it-IT" w:bidi="it-IT"/>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AC" w14:textId="77777777" w:rsidR="0058718F" w:rsidRPr="0007772E" w:rsidRDefault="0058718F" w:rsidP="000B77B2">
            <w:pPr>
              <w:spacing w:before="120" w:after="120"/>
              <w:jc w:val="left"/>
              <w:rPr>
                <w:rFonts w:ascii="Garamond" w:eastAsia="Calibri" w:hAnsi="Garamond" w:cs="Arial"/>
                <w:kern w:val="1"/>
                <w:lang w:eastAsia="it-IT" w:bidi="it-IT"/>
              </w:rPr>
            </w:pPr>
          </w:p>
          <w:p w14:paraId="3F613BAE" w14:textId="77777777" w:rsidR="0058718F" w:rsidRPr="0007772E" w:rsidRDefault="0058718F" w:rsidP="000B77B2">
            <w:pPr>
              <w:spacing w:before="120" w:after="120"/>
              <w:jc w:val="left"/>
              <w:rPr>
                <w:rFonts w:ascii="Garamond" w:eastAsia="Calibri" w:hAnsi="Garamond" w:cs="Arial"/>
                <w:kern w:val="1"/>
                <w:lang w:eastAsia="it-IT" w:bidi="it-IT"/>
              </w:rPr>
            </w:pPr>
          </w:p>
          <w:p w14:paraId="3F613BAF" w14:textId="77777777" w:rsidR="0058718F"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xml:space="preserve"> </w:t>
            </w:r>
          </w:p>
          <w:p w14:paraId="3F613BB0" w14:textId="77777777" w:rsidR="0058718F"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r w:rsidRPr="0007772E">
              <w:rPr>
                <w:rFonts w:ascii="Garamond" w:eastAsia="Calibri" w:hAnsi="Garamond" w:cs="Arial"/>
                <w:kern w:val="1"/>
                <w:lang w:eastAsia="it-IT" w:bidi="it-IT"/>
              </w:rPr>
              <w:br/>
            </w:r>
          </w:p>
          <w:p w14:paraId="3F613BB2" w14:textId="77777777" w:rsidR="0058718F" w:rsidRPr="0007772E" w:rsidRDefault="0058718F" w:rsidP="000B77B2">
            <w:pPr>
              <w:spacing w:before="120" w:after="120"/>
              <w:jc w:val="left"/>
              <w:rPr>
                <w:rFonts w:ascii="Garamond" w:eastAsia="Calibri" w:hAnsi="Garamond" w:cs="Arial"/>
                <w:kern w:val="1"/>
                <w:lang w:eastAsia="it-IT" w:bidi="it-IT"/>
              </w:rPr>
            </w:pPr>
          </w:p>
          <w:p w14:paraId="3F613BB3" w14:textId="77777777" w:rsidR="0058718F"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p w14:paraId="3F613BB4" w14:textId="4EB23579" w:rsidR="0058718F"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p w14:paraId="25BA468A" w14:textId="77777777" w:rsidR="00003EE4" w:rsidRPr="0007772E" w:rsidRDefault="00003EE4" w:rsidP="000B77B2">
            <w:pPr>
              <w:spacing w:before="120" w:after="120"/>
              <w:jc w:val="left"/>
              <w:rPr>
                <w:rFonts w:ascii="Garamond" w:eastAsia="Calibri" w:hAnsi="Garamond" w:cs="Arial"/>
                <w:kern w:val="1"/>
                <w:lang w:eastAsia="it-IT" w:bidi="it-IT"/>
              </w:rPr>
            </w:pPr>
          </w:p>
          <w:p w14:paraId="3F613BB5" w14:textId="77777777" w:rsidR="0058718F"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p>
          <w:p w14:paraId="3F613BB6" w14:textId="77777777" w:rsidR="0058718F" w:rsidRPr="0007772E" w:rsidRDefault="0058718F" w:rsidP="000B77B2">
            <w:pPr>
              <w:spacing w:before="120" w:after="120"/>
              <w:rPr>
                <w:rFonts w:ascii="Garamond" w:eastAsia="Calibri" w:hAnsi="Garamond" w:cs="Arial"/>
                <w:kern w:val="1"/>
                <w:lang w:eastAsia="it-IT" w:bidi="it-IT"/>
              </w:rPr>
            </w:pPr>
            <w:r w:rsidRPr="0007772E">
              <w:rPr>
                <w:rFonts w:ascii="Garamond" w:eastAsia="Calibri" w:hAnsi="Garamond" w:cs="Arial"/>
                <w:kern w:val="1"/>
                <w:lang w:eastAsia="it-IT" w:bidi="it-IT"/>
              </w:rPr>
              <w:t>In caso affermativo elencare la documentazione pertinente [    ] e, se disponibile elettronicamente, indicare: (indirizzo web, autorità o organismo di emanazione, riferimento preciso della documentazione):</w:t>
            </w:r>
          </w:p>
          <w:p w14:paraId="3F613BB7" w14:textId="77777777" w:rsidR="0058718F"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xml:space="preserve">[……..…][…….…][……..…][……..…]  </w:t>
            </w:r>
          </w:p>
        </w:tc>
      </w:tr>
    </w:tbl>
    <w:p w14:paraId="3F613BBA" w14:textId="77777777" w:rsidR="008C095F" w:rsidRPr="0007772E" w:rsidRDefault="008C095F" w:rsidP="008C095F">
      <w:pPr>
        <w:pStyle w:val="sche3"/>
        <w:spacing w:after="120"/>
        <w:rPr>
          <w:rFonts w:ascii="Garamond" w:hAnsi="Garamond" w:cs="Calibri"/>
          <w:b/>
          <w:sz w:val="24"/>
          <w:szCs w:val="24"/>
          <w:lang w:val="it-IT"/>
        </w:rPr>
      </w:pPr>
      <w:r w:rsidRPr="0007772E">
        <w:rPr>
          <w:rFonts w:ascii="Garamond" w:hAnsi="Garamond" w:cs="Calibri"/>
          <w:b/>
          <w:sz w:val="24"/>
          <w:szCs w:val="24"/>
          <w:lang w:val="it-IT"/>
        </w:rPr>
        <w:lastRenderedPageBreak/>
        <w:t>(</w:t>
      </w:r>
      <w:r w:rsidRPr="0007772E">
        <w:rPr>
          <w:rFonts w:ascii="Garamond" w:hAnsi="Garamond" w:cs="Calibri"/>
          <w:b/>
          <w:i/>
          <w:sz w:val="24"/>
          <w:szCs w:val="24"/>
          <w:u w:val="single"/>
          <w:lang w:val="it-IT"/>
        </w:rPr>
        <w:t>art. 80, comma 5, lett. f-bis e lett. f-ter del Codice</w:t>
      </w:r>
      <w:r w:rsidRPr="0007772E">
        <w:rPr>
          <w:rFonts w:ascii="Garamond" w:hAnsi="Garamond" w:cs="Calibri"/>
          <w:b/>
          <w:sz w:val="24"/>
          <w:szCs w:val="24"/>
          <w:lang w:val="it-IT"/>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7772E" w:rsidRPr="0007772E" w14:paraId="3F613BBF" w14:textId="77777777" w:rsidTr="000B77B2">
        <w:trPr>
          <w:trHeight w:val="110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BD" w14:textId="6166C3AC" w:rsidR="006825BA" w:rsidRPr="0007772E" w:rsidRDefault="006825BA" w:rsidP="0007772E">
            <w:pPr>
              <w:spacing w:before="120" w:after="120"/>
              <w:rPr>
                <w:rFonts w:ascii="Garamond" w:eastAsia="Calibri" w:hAnsi="Garamond" w:cs="Arial"/>
                <w:kern w:val="1"/>
                <w:lang w:eastAsia="it-IT" w:bidi="it-IT"/>
              </w:rPr>
            </w:pPr>
            <w:r w:rsidRPr="0007772E">
              <w:rPr>
                <w:rFonts w:ascii="Garamond" w:eastAsia="Calibri" w:hAnsi="Garamond" w:cs="Arial"/>
                <w:kern w:val="1"/>
                <w:lang w:eastAsia="it-IT" w:bidi="it-IT"/>
              </w:rPr>
              <w:t>L'operatore economico ha presentato nella procedura di gara in corso e negli affidamenti di subappalti documentazione o dichiarazioni non veritiere?</w:t>
            </w:r>
          </w:p>
        </w:tc>
        <w:tc>
          <w:tcPr>
            <w:tcW w:w="4644" w:type="dxa"/>
            <w:tcBorders>
              <w:top w:val="single" w:sz="4" w:space="0" w:color="00000A"/>
              <w:left w:val="single" w:sz="4" w:space="0" w:color="00000A"/>
              <w:right w:val="single" w:sz="4" w:space="0" w:color="00000A"/>
            </w:tcBorders>
            <w:shd w:val="clear" w:color="auto" w:fill="FFFFFF"/>
          </w:tcPr>
          <w:p w14:paraId="3F613BBE" w14:textId="77777777" w:rsidR="006825BA" w:rsidRPr="0007772E" w:rsidRDefault="006825BA" w:rsidP="000B77B2">
            <w:pPr>
              <w:spacing w:before="120" w:after="120"/>
              <w:jc w:val="left"/>
              <w:rPr>
                <w:rFonts w:ascii="Garamond" w:eastAsia="Calibri" w:hAnsi="Garamond" w:cs="Times New Roman"/>
                <w:kern w:val="1"/>
                <w:lang w:eastAsia="it-IT" w:bidi="it-IT"/>
              </w:rPr>
            </w:pPr>
            <w:r w:rsidRPr="0007772E">
              <w:rPr>
                <w:rFonts w:ascii="Garamond" w:eastAsia="Calibri" w:hAnsi="Garamond" w:cs="Arial"/>
                <w:kern w:val="1"/>
                <w:lang w:eastAsia="it-IT" w:bidi="it-IT"/>
              </w:rPr>
              <w:t>[ ] Sì [ ] No</w:t>
            </w:r>
          </w:p>
        </w:tc>
      </w:tr>
      <w:tr w:rsidR="0007772E" w:rsidRPr="0007772E" w14:paraId="3F613BC3" w14:textId="77777777" w:rsidTr="000B77B2">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C0" w14:textId="77777777" w:rsidR="0058718F" w:rsidRPr="0007772E" w:rsidRDefault="0058718F" w:rsidP="006825BA">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xml:space="preserve">L'operatore economico </w:t>
            </w:r>
            <w:r w:rsidR="006825BA" w:rsidRPr="0007772E">
              <w:rPr>
                <w:rFonts w:ascii="Garamond" w:eastAsia="Calibri" w:hAnsi="Garamond" w:cs="Arial"/>
                <w:kern w:val="1"/>
                <w:lang w:eastAsia="it-IT" w:bidi="it-IT"/>
              </w:rPr>
              <w:t>è iscritto nel casellario informatico tenuto dall’Osservatorio dell’ANAC per aver presentato false dichiarazioni o falsa documentazione nelle procedure di gara o negli affidamenti di subappalti?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613BC1" w14:textId="77777777" w:rsidR="0058718F"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 ] Sì [ ] No</w:t>
            </w:r>
            <w:r w:rsidRPr="0007772E">
              <w:rPr>
                <w:rFonts w:ascii="Garamond" w:eastAsia="Calibri" w:hAnsi="Garamond" w:cs="Arial"/>
                <w:kern w:val="1"/>
                <w:lang w:eastAsia="it-IT" w:bidi="it-IT"/>
              </w:rPr>
              <w:br/>
            </w:r>
            <w:r w:rsidRPr="0007772E">
              <w:rPr>
                <w:rFonts w:ascii="Garamond" w:eastAsia="Calibri" w:hAnsi="Garamond" w:cs="Arial"/>
                <w:kern w:val="1"/>
                <w:lang w:eastAsia="it-IT" w:bidi="it-IT"/>
              </w:rPr>
              <w:br/>
              <w:t xml:space="preserve"> </w:t>
            </w:r>
          </w:p>
          <w:p w14:paraId="3F613BC2" w14:textId="77777777" w:rsidR="0058718F" w:rsidRPr="0007772E" w:rsidRDefault="0058718F" w:rsidP="000B77B2">
            <w:pPr>
              <w:spacing w:before="120" w:after="120"/>
              <w:jc w:val="left"/>
              <w:rPr>
                <w:rFonts w:ascii="Garamond" w:eastAsia="Calibri" w:hAnsi="Garamond" w:cs="Arial"/>
                <w:kern w:val="1"/>
                <w:lang w:eastAsia="it-IT" w:bidi="it-IT"/>
              </w:rPr>
            </w:pPr>
            <w:r w:rsidRPr="0007772E">
              <w:rPr>
                <w:rFonts w:ascii="Garamond" w:eastAsia="Calibri" w:hAnsi="Garamond" w:cs="Arial"/>
                <w:kern w:val="1"/>
                <w:lang w:eastAsia="it-IT" w:bidi="it-IT"/>
              </w:rPr>
              <w:t>[………………]</w:t>
            </w:r>
          </w:p>
        </w:tc>
      </w:tr>
    </w:tbl>
    <w:p w14:paraId="3F613BC4" w14:textId="77777777" w:rsidR="0058718F" w:rsidRPr="0007772E" w:rsidRDefault="0058718F" w:rsidP="00716132">
      <w:pPr>
        <w:pStyle w:val="sche3"/>
        <w:spacing w:after="120"/>
        <w:rPr>
          <w:rFonts w:ascii="Garamond" w:hAnsi="Garamond" w:cs="Calibri"/>
          <w:bCs/>
          <w:sz w:val="24"/>
          <w:szCs w:val="24"/>
          <w:lang w:val="it-IT"/>
        </w:rPr>
      </w:pPr>
    </w:p>
    <w:p w14:paraId="3F613BC6" w14:textId="77777777" w:rsidR="00936C29" w:rsidRPr="0007772E" w:rsidRDefault="00936C29" w:rsidP="007F4F94">
      <w:pPr>
        <w:pBdr>
          <w:top w:val="single" w:sz="4" w:space="1" w:color="auto"/>
          <w:left w:val="single" w:sz="4" w:space="0" w:color="auto"/>
          <w:bottom w:val="single" w:sz="4" w:space="1" w:color="auto"/>
          <w:right w:val="single" w:sz="4" w:space="4" w:color="auto"/>
        </w:pBdr>
        <w:shd w:val="clear" w:color="auto" w:fill="E7E6E6"/>
        <w:autoSpaceDE w:val="0"/>
        <w:autoSpaceDN w:val="0"/>
        <w:adjustRightInd w:val="0"/>
        <w:spacing w:after="120"/>
        <w:mirrorIndents/>
        <w:jc w:val="center"/>
        <w:rPr>
          <w:rFonts w:ascii="Garamond" w:hAnsi="Garamond"/>
        </w:rPr>
      </w:pPr>
      <w:r w:rsidRPr="0007772E">
        <w:rPr>
          <w:rFonts w:ascii="Garamond" w:hAnsi="Garamond"/>
          <w:b/>
        </w:rPr>
        <w:t xml:space="preserve">SEZIONE II – DICHIARAZIONI SUI DATI IDENTIFICATIVI DEI SOGGETTI DI CUI ALL’ART. 80, COMMA 3, DEL CODICE </w:t>
      </w:r>
    </w:p>
    <w:p w14:paraId="3F613BC7" w14:textId="77777777" w:rsidR="00B807C5" w:rsidRPr="0007772E" w:rsidRDefault="00BE5257" w:rsidP="00277AE0">
      <w:pPr>
        <w:pStyle w:val="Default"/>
        <w:spacing w:after="120"/>
        <w:jc w:val="center"/>
        <w:rPr>
          <w:rFonts w:ascii="Garamond" w:eastAsia="Times New Roman" w:hAnsi="Garamond" w:cs="Times New Roman"/>
          <w:b/>
          <w:i/>
          <w:color w:val="auto"/>
          <w:lang w:val="it-IT" w:eastAsia="it-IT"/>
        </w:rPr>
      </w:pPr>
      <w:r w:rsidRPr="0007772E">
        <w:rPr>
          <w:rFonts w:ascii="Garamond" w:eastAsia="Times New Roman" w:hAnsi="Garamond" w:cs="Times New Roman"/>
          <w:i/>
          <w:color w:val="auto"/>
          <w:lang w:val="it-IT" w:eastAsia="it-IT"/>
        </w:rPr>
        <w:t>(</w:t>
      </w:r>
      <w:r w:rsidRPr="0007772E">
        <w:rPr>
          <w:rFonts w:ascii="Garamond" w:eastAsia="Times New Roman" w:hAnsi="Garamond" w:cs="Times New Roman"/>
          <w:b/>
          <w:i/>
          <w:color w:val="auto"/>
          <w:lang w:val="it-IT" w:eastAsia="it-IT"/>
        </w:rPr>
        <w:t>v. Comunicato dl Presidente dell’ANAC dell’8.11.2017)</w:t>
      </w:r>
    </w:p>
    <w:p w14:paraId="3F613BC8" w14:textId="74CF88EE" w:rsidR="00BE5257" w:rsidRPr="0007772E" w:rsidRDefault="00B807C5" w:rsidP="00C06D26">
      <w:pPr>
        <w:pStyle w:val="Default"/>
        <w:spacing w:after="120"/>
        <w:jc w:val="center"/>
        <w:rPr>
          <w:rFonts w:ascii="Garamond" w:eastAsia="Times New Roman" w:hAnsi="Garamond" w:cs="Times New Roman"/>
          <w:color w:val="auto"/>
          <w:lang w:val="it-IT" w:eastAsia="it-IT"/>
        </w:rPr>
      </w:pPr>
      <w:r w:rsidRPr="0007772E">
        <w:rPr>
          <w:rFonts w:ascii="Garamond" w:eastAsia="Times New Roman" w:hAnsi="Garamond" w:cs="Times New Roman"/>
          <w:b/>
          <w:color w:val="auto"/>
          <w:lang w:val="it-IT" w:eastAsia="it-IT"/>
        </w:rPr>
        <w:t>Titolari e Direttori tecnici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gridCol w:w="2268"/>
        <w:gridCol w:w="1559"/>
      </w:tblGrid>
      <w:tr w:rsidR="0007772E" w:rsidRPr="0007772E" w14:paraId="3F613BCE" w14:textId="77777777" w:rsidTr="00E6778B">
        <w:tc>
          <w:tcPr>
            <w:tcW w:w="2127" w:type="dxa"/>
          </w:tcPr>
          <w:p w14:paraId="3F613BC9" w14:textId="77777777" w:rsidR="00BE5257" w:rsidRPr="0007772E" w:rsidRDefault="00BE5257" w:rsidP="00C06D26">
            <w:pPr>
              <w:pStyle w:val="Default"/>
              <w:spacing w:after="120"/>
              <w:jc w:val="center"/>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Cognome e nome</w:t>
            </w:r>
          </w:p>
        </w:tc>
        <w:tc>
          <w:tcPr>
            <w:tcW w:w="1842" w:type="dxa"/>
          </w:tcPr>
          <w:p w14:paraId="3F613BCA" w14:textId="77777777" w:rsidR="00BE5257" w:rsidRPr="0007772E" w:rsidRDefault="00BE5257" w:rsidP="00C06D26">
            <w:pPr>
              <w:pStyle w:val="Default"/>
              <w:spacing w:after="120"/>
              <w:jc w:val="center"/>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Luogo, data di nascita, codice fiscale e comune di residenza</w:t>
            </w:r>
          </w:p>
        </w:tc>
        <w:tc>
          <w:tcPr>
            <w:tcW w:w="1843" w:type="dxa"/>
          </w:tcPr>
          <w:p w14:paraId="3F613BCB" w14:textId="77777777" w:rsidR="00BE5257" w:rsidRPr="0007772E" w:rsidRDefault="00BE5257" w:rsidP="00C06D26">
            <w:pPr>
              <w:pStyle w:val="Default"/>
              <w:spacing w:after="120"/>
              <w:jc w:val="center"/>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Carica ricoperta</w:t>
            </w:r>
          </w:p>
        </w:tc>
        <w:tc>
          <w:tcPr>
            <w:tcW w:w="2268" w:type="dxa"/>
          </w:tcPr>
          <w:p w14:paraId="3F613BCC" w14:textId="77777777" w:rsidR="00BE5257" w:rsidRPr="0007772E" w:rsidRDefault="00BE5257" w:rsidP="00C06D26">
            <w:pPr>
              <w:pStyle w:val="Default"/>
              <w:spacing w:after="120"/>
              <w:jc w:val="center"/>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Poteri associati alla carica</w:t>
            </w:r>
          </w:p>
        </w:tc>
        <w:tc>
          <w:tcPr>
            <w:tcW w:w="1559" w:type="dxa"/>
          </w:tcPr>
          <w:p w14:paraId="3F613BCD" w14:textId="77777777" w:rsidR="00BE5257" w:rsidRPr="0007772E" w:rsidRDefault="00BE5257" w:rsidP="00C06D26">
            <w:pPr>
              <w:pStyle w:val="Default"/>
              <w:spacing w:after="120"/>
              <w:jc w:val="center"/>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Data di assunzione della carica</w:t>
            </w:r>
          </w:p>
        </w:tc>
      </w:tr>
      <w:tr w:rsidR="0007772E" w:rsidRPr="0007772E" w14:paraId="3F613BD4" w14:textId="77777777" w:rsidTr="00E6778B">
        <w:trPr>
          <w:trHeight w:val="593"/>
        </w:trPr>
        <w:tc>
          <w:tcPr>
            <w:tcW w:w="2127" w:type="dxa"/>
          </w:tcPr>
          <w:p w14:paraId="3F613BCF"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BD0"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BD1"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BD2"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BD3"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r>
      <w:tr w:rsidR="0007772E" w:rsidRPr="0007772E" w14:paraId="3F613BDA" w14:textId="77777777" w:rsidTr="00E6778B">
        <w:trPr>
          <w:trHeight w:val="517"/>
        </w:trPr>
        <w:tc>
          <w:tcPr>
            <w:tcW w:w="2127" w:type="dxa"/>
          </w:tcPr>
          <w:p w14:paraId="3F613BD5"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BD6"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BD7"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BD8"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BD9"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r>
      <w:tr w:rsidR="0007772E" w:rsidRPr="0007772E" w14:paraId="3F613BE0" w14:textId="77777777" w:rsidTr="00E6778B">
        <w:trPr>
          <w:trHeight w:val="517"/>
        </w:trPr>
        <w:tc>
          <w:tcPr>
            <w:tcW w:w="2127" w:type="dxa"/>
          </w:tcPr>
          <w:p w14:paraId="3F613BDB"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BDC"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BDD"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BDE"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BDF"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r>
      <w:tr w:rsidR="00BE5257" w:rsidRPr="0007772E" w14:paraId="3F613BE6" w14:textId="77777777" w:rsidTr="00E6778B">
        <w:trPr>
          <w:trHeight w:val="517"/>
        </w:trPr>
        <w:tc>
          <w:tcPr>
            <w:tcW w:w="2127" w:type="dxa"/>
          </w:tcPr>
          <w:p w14:paraId="3F613BE1"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BE2"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BE3"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BE4"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BE5" w14:textId="77777777" w:rsidR="00BE5257" w:rsidRPr="0007772E" w:rsidRDefault="00BE5257" w:rsidP="00277AE0">
            <w:pPr>
              <w:pStyle w:val="Default"/>
              <w:suppressAutoHyphens/>
              <w:spacing w:after="120"/>
              <w:jc w:val="both"/>
              <w:rPr>
                <w:rFonts w:ascii="Garamond" w:eastAsia="Times New Roman" w:hAnsi="Garamond" w:cs="Times New Roman"/>
                <w:color w:val="auto"/>
                <w:lang w:val="it-IT" w:eastAsia="it-IT"/>
              </w:rPr>
            </w:pPr>
          </w:p>
        </w:tc>
      </w:tr>
    </w:tbl>
    <w:p w14:paraId="3F613BE7" w14:textId="77777777" w:rsidR="007F4F94" w:rsidRPr="0007772E" w:rsidRDefault="007F4F94" w:rsidP="00277AE0">
      <w:pPr>
        <w:pStyle w:val="Default"/>
        <w:spacing w:after="120"/>
        <w:jc w:val="both"/>
        <w:rPr>
          <w:rFonts w:ascii="Garamond" w:eastAsia="Times New Roman" w:hAnsi="Garamond" w:cs="Times New Roman"/>
          <w:color w:val="auto"/>
          <w:lang w:val="it-IT" w:eastAsia="it-IT"/>
        </w:rPr>
      </w:pPr>
    </w:p>
    <w:p w14:paraId="3F613BE8" w14:textId="77777777" w:rsidR="00B807C5" w:rsidRPr="0007772E" w:rsidRDefault="00B807C5" w:rsidP="00277AE0">
      <w:pPr>
        <w:pStyle w:val="Default"/>
        <w:spacing w:after="120"/>
        <w:jc w:val="both"/>
        <w:rPr>
          <w:rFonts w:ascii="Garamond" w:eastAsia="Times New Roman" w:hAnsi="Garamond" w:cs="Times New Roman"/>
          <w:b/>
          <w:color w:val="auto"/>
          <w:lang w:val="it-IT" w:eastAsia="it-IT"/>
        </w:rPr>
      </w:pPr>
      <w:r w:rsidRPr="0007772E">
        <w:rPr>
          <w:rFonts w:ascii="Garamond" w:eastAsia="Times New Roman" w:hAnsi="Garamond" w:cs="Times New Roman"/>
          <w:b/>
          <w:color w:val="auto"/>
          <w:lang w:val="it-IT" w:eastAsia="it-IT"/>
        </w:rPr>
        <w:t>Componenti degli organi di amministrazione e controllo dell’operatore economico:</w:t>
      </w:r>
    </w:p>
    <w:p w14:paraId="3F613BE9" w14:textId="77777777" w:rsidR="00B807C5" w:rsidRPr="0007772E" w:rsidRDefault="00B807C5" w:rsidP="00277AE0">
      <w:pPr>
        <w:pStyle w:val="Default"/>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w:t>
      </w:r>
      <w:r w:rsidRPr="0007772E">
        <w:rPr>
          <w:rFonts w:ascii="Garamond" w:eastAsia="Times New Roman" w:hAnsi="Garamond" w:cs="Times New Roman"/>
          <w:b/>
          <w:i/>
          <w:color w:val="auto"/>
          <w:lang w:val="it-IT" w:eastAsia="it-IT"/>
        </w:rPr>
        <w:t>In caso di</w:t>
      </w:r>
      <w:r w:rsidRPr="0007772E">
        <w:rPr>
          <w:rFonts w:ascii="Garamond" w:eastAsia="Times New Roman" w:hAnsi="Garamond" w:cs="Times New Roman"/>
          <w:i/>
          <w:color w:val="auto"/>
          <w:lang w:val="it-IT" w:eastAsia="it-IT"/>
        </w:rPr>
        <w:t xml:space="preserve"> </w:t>
      </w:r>
      <w:r w:rsidRPr="0007772E">
        <w:rPr>
          <w:rFonts w:ascii="Garamond" w:eastAsia="Times New Roman" w:hAnsi="Garamond" w:cs="Times New Roman"/>
          <w:b/>
          <w:i/>
          <w:color w:val="auto"/>
          <w:lang w:val="it-IT" w:eastAsia="it-IT"/>
        </w:rPr>
        <w:t>società con sistema di amministrazione tradizionale o monistico</w:t>
      </w:r>
      <w:r w:rsidRPr="0007772E">
        <w:rPr>
          <w:rFonts w:ascii="Garamond" w:eastAsia="Times New Roman" w:hAnsi="Garamond" w:cs="Times New Roman"/>
          <w:color w:val="auto"/>
          <w:lang w:val="it-IT" w:eastAsia="it-IT"/>
        </w:rPr>
        <w:t>] 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sono: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gridCol w:w="2268"/>
        <w:gridCol w:w="1559"/>
      </w:tblGrid>
      <w:tr w:rsidR="0007772E" w:rsidRPr="0007772E" w14:paraId="3F613BEF" w14:textId="77777777" w:rsidTr="00E6778B">
        <w:tc>
          <w:tcPr>
            <w:tcW w:w="2127" w:type="dxa"/>
          </w:tcPr>
          <w:p w14:paraId="3F613BEA" w14:textId="77777777" w:rsidR="00B807C5" w:rsidRPr="0007772E" w:rsidRDefault="00B807C5" w:rsidP="00C06D26">
            <w:pPr>
              <w:pStyle w:val="Default"/>
              <w:spacing w:after="120"/>
              <w:jc w:val="center"/>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Cognome e nome</w:t>
            </w:r>
          </w:p>
        </w:tc>
        <w:tc>
          <w:tcPr>
            <w:tcW w:w="1842" w:type="dxa"/>
          </w:tcPr>
          <w:p w14:paraId="3F613BEB" w14:textId="77777777" w:rsidR="00B807C5" w:rsidRPr="0007772E" w:rsidRDefault="00B807C5" w:rsidP="00C06D26">
            <w:pPr>
              <w:pStyle w:val="Default"/>
              <w:spacing w:after="120"/>
              <w:jc w:val="center"/>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Luogo, data di nascita, codice fiscale e comune di residenza</w:t>
            </w:r>
          </w:p>
        </w:tc>
        <w:tc>
          <w:tcPr>
            <w:tcW w:w="1843" w:type="dxa"/>
          </w:tcPr>
          <w:p w14:paraId="3F613BEC" w14:textId="77777777" w:rsidR="00B807C5" w:rsidRPr="0007772E" w:rsidRDefault="00B807C5" w:rsidP="00C06D26">
            <w:pPr>
              <w:pStyle w:val="Default"/>
              <w:spacing w:after="120"/>
              <w:jc w:val="center"/>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Carica ricoperta</w:t>
            </w:r>
          </w:p>
        </w:tc>
        <w:tc>
          <w:tcPr>
            <w:tcW w:w="2268" w:type="dxa"/>
          </w:tcPr>
          <w:p w14:paraId="3F613BED" w14:textId="77777777" w:rsidR="00B807C5" w:rsidRPr="0007772E" w:rsidRDefault="00B807C5" w:rsidP="00C06D26">
            <w:pPr>
              <w:pStyle w:val="Default"/>
              <w:spacing w:after="120"/>
              <w:jc w:val="center"/>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Poteri associati alla carica</w:t>
            </w:r>
          </w:p>
        </w:tc>
        <w:tc>
          <w:tcPr>
            <w:tcW w:w="1559" w:type="dxa"/>
          </w:tcPr>
          <w:p w14:paraId="3F613BEE" w14:textId="77777777" w:rsidR="00B807C5" w:rsidRPr="0007772E" w:rsidRDefault="00B807C5" w:rsidP="00C06D26">
            <w:pPr>
              <w:pStyle w:val="Default"/>
              <w:spacing w:after="120"/>
              <w:jc w:val="center"/>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Data di assunzione della carica</w:t>
            </w:r>
          </w:p>
        </w:tc>
      </w:tr>
      <w:tr w:rsidR="0007772E" w:rsidRPr="0007772E" w14:paraId="3F613BF5" w14:textId="77777777" w:rsidTr="00E6778B">
        <w:trPr>
          <w:trHeight w:val="593"/>
        </w:trPr>
        <w:tc>
          <w:tcPr>
            <w:tcW w:w="2127" w:type="dxa"/>
          </w:tcPr>
          <w:p w14:paraId="3F613BF0"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BF1"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BF2"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BF3"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BF4"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07772E" w:rsidRPr="0007772E" w14:paraId="3F613BFB" w14:textId="77777777" w:rsidTr="00E6778B">
        <w:trPr>
          <w:trHeight w:val="517"/>
        </w:trPr>
        <w:tc>
          <w:tcPr>
            <w:tcW w:w="2127" w:type="dxa"/>
          </w:tcPr>
          <w:p w14:paraId="3F613BF6"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BF7"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BF8"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BF9"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BFA"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07772E" w:rsidRPr="0007772E" w14:paraId="3F613C01" w14:textId="77777777" w:rsidTr="00E6778B">
        <w:trPr>
          <w:trHeight w:val="517"/>
        </w:trPr>
        <w:tc>
          <w:tcPr>
            <w:tcW w:w="2127" w:type="dxa"/>
          </w:tcPr>
          <w:p w14:paraId="3F613BFC"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BFD"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BFE"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BFF"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00"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07772E" w:rsidRPr="0007772E" w14:paraId="3F613C07" w14:textId="77777777" w:rsidTr="00E6778B">
        <w:trPr>
          <w:trHeight w:val="517"/>
        </w:trPr>
        <w:tc>
          <w:tcPr>
            <w:tcW w:w="2127" w:type="dxa"/>
          </w:tcPr>
          <w:p w14:paraId="3F613C02"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03"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04"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05"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06"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bl>
    <w:p w14:paraId="3F613C09" w14:textId="3BA75F29" w:rsidR="00B807C5" w:rsidRPr="0007772E" w:rsidRDefault="00B807C5" w:rsidP="0007772E">
      <w:pPr>
        <w:pStyle w:val="Default"/>
        <w:spacing w:after="24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lastRenderedPageBreak/>
        <w:t>[</w:t>
      </w:r>
      <w:r w:rsidRPr="0007772E">
        <w:rPr>
          <w:rFonts w:ascii="Garamond" w:eastAsia="Times New Roman" w:hAnsi="Garamond" w:cs="Times New Roman"/>
          <w:b/>
          <w:i/>
          <w:color w:val="auto"/>
          <w:lang w:val="it-IT" w:eastAsia="it-IT"/>
        </w:rPr>
        <w:t>In caso di società con sistema di amministrazione tradizionale</w:t>
      </w:r>
      <w:r w:rsidRPr="0007772E">
        <w:rPr>
          <w:rFonts w:ascii="Garamond" w:eastAsia="Times New Roman" w:hAnsi="Garamond" w:cs="Times New Roman"/>
          <w:color w:val="auto"/>
          <w:lang w:val="it-IT" w:eastAsia="it-IT"/>
        </w:rPr>
        <w:t>] I membri del collegio sindacale sono: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gridCol w:w="2268"/>
        <w:gridCol w:w="1559"/>
      </w:tblGrid>
      <w:tr w:rsidR="0007772E" w:rsidRPr="0007772E" w14:paraId="3F613C0F" w14:textId="77777777" w:rsidTr="00E6778B">
        <w:tc>
          <w:tcPr>
            <w:tcW w:w="2127" w:type="dxa"/>
          </w:tcPr>
          <w:p w14:paraId="3F613C0A"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Cognome e nome</w:t>
            </w:r>
          </w:p>
        </w:tc>
        <w:tc>
          <w:tcPr>
            <w:tcW w:w="1842" w:type="dxa"/>
          </w:tcPr>
          <w:p w14:paraId="3F613C0B"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Luogo, data di nascita, codice fiscale e comune di residenza</w:t>
            </w:r>
          </w:p>
        </w:tc>
        <w:tc>
          <w:tcPr>
            <w:tcW w:w="1843" w:type="dxa"/>
          </w:tcPr>
          <w:p w14:paraId="3F613C0C"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Carica ricoperta</w:t>
            </w:r>
          </w:p>
        </w:tc>
        <w:tc>
          <w:tcPr>
            <w:tcW w:w="2268" w:type="dxa"/>
          </w:tcPr>
          <w:p w14:paraId="3F613C0D"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Poteri associati alla carica</w:t>
            </w:r>
          </w:p>
        </w:tc>
        <w:tc>
          <w:tcPr>
            <w:tcW w:w="1559" w:type="dxa"/>
          </w:tcPr>
          <w:p w14:paraId="3F613C0E"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Data di assunzione della carica</w:t>
            </w:r>
          </w:p>
        </w:tc>
      </w:tr>
      <w:tr w:rsidR="0007772E" w:rsidRPr="0007772E" w14:paraId="3F613C15" w14:textId="77777777" w:rsidTr="00E6778B">
        <w:trPr>
          <w:trHeight w:val="593"/>
        </w:trPr>
        <w:tc>
          <w:tcPr>
            <w:tcW w:w="2127" w:type="dxa"/>
          </w:tcPr>
          <w:p w14:paraId="3F613C10"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11"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12"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13"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14"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07772E" w:rsidRPr="0007772E" w14:paraId="3F613C1B" w14:textId="77777777" w:rsidTr="00E6778B">
        <w:trPr>
          <w:trHeight w:val="517"/>
        </w:trPr>
        <w:tc>
          <w:tcPr>
            <w:tcW w:w="2127" w:type="dxa"/>
          </w:tcPr>
          <w:p w14:paraId="3F613C16"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17"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18"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19"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1A"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B807C5" w:rsidRPr="0007772E" w14:paraId="3F613C21" w14:textId="77777777" w:rsidTr="00E6778B">
        <w:trPr>
          <w:trHeight w:val="517"/>
        </w:trPr>
        <w:tc>
          <w:tcPr>
            <w:tcW w:w="2127" w:type="dxa"/>
          </w:tcPr>
          <w:p w14:paraId="3F613C1C"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1D"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1E"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1F"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20"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bl>
    <w:p w14:paraId="3F613C22" w14:textId="5213FDB9" w:rsidR="00B807C5" w:rsidRPr="0007772E" w:rsidRDefault="00B807C5" w:rsidP="00277AE0">
      <w:pPr>
        <w:pStyle w:val="Default"/>
        <w:spacing w:after="120"/>
        <w:jc w:val="both"/>
        <w:rPr>
          <w:rFonts w:ascii="Garamond" w:eastAsia="Times New Roman" w:hAnsi="Garamond" w:cs="Times New Roman"/>
          <w:color w:val="auto"/>
          <w:lang w:val="it-IT" w:eastAsia="it-IT"/>
        </w:rPr>
      </w:pPr>
    </w:p>
    <w:p w14:paraId="63F98F27" w14:textId="77777777" w:rsidR="00E879E9" w:rsidRPr="0007772E" w:rsidRDefault="00E879E9" w:rsidP="00277AE0">
      <w:pPr>
        <w:pStyle w:val="Default"/>
        <w:spacing w:after="120"/>
        <w:jc w:val="both"/>
        <w:rPr>
          <w:rFonts w:ascii="Garamond" w:eastAsia="Times New Roman" w:hAnsi="Garamond" w:cs="Times New Roman"/>
          <w:color w:val="auto"/>
          <w:lang w:val="it-IT" w:eastAsia="it-IT"/>
        </w:rPr>
      </w:pPr>
    </w:p>
    <w:p w14:paraId="3F613C23" w14:textId="77777777" w:rsidR="00B807C5" w:rsidRPr="0007772E" w:rsidRDefault="00B807C5" w:rsidP="0007772E">
      <w:pPr>
        <w:pStyle w:val="Default"/>
        <w:spacing w:after="24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w:t>
      </w:r>
      <w:r w:rsidRPr="0007772E">
        <w:rPr>
          <w:rFonts w:ascii="Garamond" w:eastAsia="Times New Roman" w:hAnsi="Garamond" w:cs="Times New Roman"/>
          <w:b/>
          <w:i/>
          <w:color w:val="auto"/>
          <w:lang w:val="it-IT" w:eastAsia="it-IT"/>
        </w:rPr>
        <w:t>In caso di società con sistema di amministrazione monistico</w:t>
      </w:r>
      <w:r w:rsidRPr="0007772E">
        <w:rPr>
          <w:rFonts w:ascii="Garamond" w:eastAsia="Times New Roman" w:hAnsi="Garamond" w:cs="Times New Roman"/>
          <w:color w:val="auto"/>
          <w:lang w:val="it-IT" w:eastAsia="it-IT"/>
        </w:rPr>
        <w:t xml:space="preserve">] I membri del comitato per il controllo sulla gestione sono: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gridCol w:w="2268"/>
        <w:gridCol w:w="1559"/>
      </w:tblGrid>
      <w:tr w:rsidR="0007772E" w:rsidRPr="0007772E" w14:paraId="3F613C29" w14:textId="77777777" w:rsidTr="00E6778B">
        <w:tc>
          <w:tcPr>
            <w:tcW w:w="2127" w:type="dxa"/>
          </w:tcPr>
          <w:p w14:paraId="3F613C24"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Cognome e nome</w:t>
            </w:r>
          </w:p>
        </w:tc>
        <w:tc>
          <w:tcPr>
            <w:tcW w:w="1842" w:type="dxa"/>
          </w:tcPr>
          <w:p w14:paraId="3F613C25"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Luogo, data di nascita, codice fiscale e comune di residenza</w:t>
            </w:r>
          </w:p>
        </w:tc>
        <w:tc>
          <w:tcPr>
            <w:tcW w:w="1843" w:type="dxa"/>
          </w:tcPr>
          <w:p w14:paraId="3F613C26"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Carica ricoperta</w:t>
            </w:r>
          </w:p>
        </w:tc>
        <w:tc>
          <w:tcPr>
            <w:tcW w:w="2268" w:type="dxa"/>
          </w:tcPr>
          <w:p w14:paraId="3F613C27"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Poteri associati alla carica</w:t>
            </w:r>
          </w:p>
        </w:tc>
        <w:tc>
          <w:tcPr>
            <w:tcW w:w="1559" w:type="dxa"/>
          </w:tcPr>
          <w:p w14:paraId="3F613C28"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Data di assunzione della carica</w:t>
            </w:r>
          </w:p>
        </w:tc>
      </w:tr>
      <w:tr w:rsidR="0007772E" w:rsidRPr="0007772E" w14:paraId="3F613C2F" w14:textId="77777777" w:rsidTr="00E6778B">
        <w:trPr>
          <w:trHeight w:val="593"/>
        </w:trPr>
        <w:tc>
          <w:tcPr>
            <w:tcW w:w="2127" w:type="dxa"/>
          </w:tcPr>
          <w:p w14:paraId="3F613C2A"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2B"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2C"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2D"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2E"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07772E" w:rsidRPr="0007772E" w14:paraId="3F613C35" w14:textId="77777777" w:rsidTr="00E6778B">
        <w:trPr>
          <w:trHeight w:val="517"/>
        </w:trPr>
        <w:tc>
          <w:tcPr>
            <w:tcW w:w="2127" w:type="dxa"/>
          </w:tcPr>
          <w:p w14:paraId="3F613C30"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31"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32"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33"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34"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B807C5" w:rsidRPr="0007772E" w14:paraId="3F613C3B" w14:textId="77777777" w:rsidTr="00E6778B">
        <w:trPr>
          <w:trHeight w:val="517"/>
        </w:trPr>
        <w:tc>
          <w:tcPr>
            <w:tcW w:w="2127" w:type="dxa"/>
          </w:tcPr>
          <w:p w14:paraId="3F613C36"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37"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38"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39"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3A"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bl>
    <w:p w14:paraId="3F613C3C" w14:textId="6CFD4EAE" w:rsidR="00B807C5" w:rsidRPr="0007772E" w:rsidRDefault="00B807C5" w:rsidP="00277AE0">
      <w:pPr>
        <w:pStyle w:val="Default"/>
        <w:spacing w:after="120"/>
        <w:jc w:val="both"/>
        <w:rPr>
          <w:rFonts w:ascii="Garamond" w:eastAsia="Times New Roman" w:hAnsi="Garamond" w:cs="Times New Roman"/>
          <w:color w:val="auto"/>
          <w:lang w:val="it-IT" w:eastAsia="it-IT"/>
        </w:rPr>
      </w:pPr>
    </w:p>
    <w:p w14:paraId="4CC063F1" w14:textId="77777777" w:rsidR="00E879E9" w:rsidRPr="0007772E" w:rsidRDefault="00E879E9" w:rsidP="00277AE0">
      <w:pPr>
        <w:pStyle w:val="Default"/>
        <w:spacing w:after="120"/>
        <w:jc w:val="both"/>
        <w:rPr>
          <w:rFonts w:ascii="Garamond" w:eastAsia="Times New Roman" w:hAnsi="Garamond" w:cs="Times New Roman"/>
          <w:color w:val="auto"/>
          <w:lang w:val="it-IT" w:eastAsia="it-IT"/>
        </w:rPr>
      </w:pPr>
    </w:p>
    <w:p w14:paraId="3F613C3D" w14:textId="77777777" w:rsidR="00B807C5" w:rsidRPr="0007772E" w:rsidRDefault="00B807C5" w:rsidP="0007772E">
      <w:pPr>
        <w:pStyle w:val="Default"/>
        <w:spacing w:after="24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w:t>
      </w:r>
      <w:r w:rsidRPr="0007772E">
        <w:rPr>
          <w:rFonts w:ascii="Garamond" w:eastAsia="Times New Roman" w:hAnsi="Garamond" w:cs="Times New Roman"/>
          <w:b/>
          <w:i/>
          <w:color w:val="auto"/>
          <w:lang w:val="it-IT" w:eastAsia="it-IT"/>
        </w:rPr>
        <w:t>In caso di società con sistema di amministrazione dualistico</w:t>
      </w:r>
      <w:r w:rsidRPr="0007772E">
        <w:rPr>
          <w:rFonts w:ascii="Garamond" w:eastAsia="Times New Roman" w:hAnsi="Garamond" w:cs="Times New Roman"/>
          <w:color w:val="auto"/>
          <w:lang w:val="it-IT" w:eastAsia="it-IT"/>
        </w:rPr>
        <w:t>] I membri del consiglio di gestione sono: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gridCol w:w="2268"/>
        <w:gridCol w:w="1559"/>
      </w:tblGrid>
      <w:tr w:rsidR="0007772E" w:rsidRPr="0007772E" w14:paraId="3F613C43" w14:textId="77777777" w:rsidTr="00E6778B">
        <w:tc>
          <w:tcPr>
            <w:tcW w:w="2127" w:type="dxa"/>
          </w:tcPr>
          <w:p w14:paraId="3F613C3E"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Cognome e nome</w:t>
            </w:r>
          </w:p>
        </w:tc>
        <w:tc>
          <w:tcPr>
            <w:tcW w:w="1842" w:type="dxa"/>
          </w:tcPr>
          <w:p w14:paraId="3F613C3F"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Luogo, data di nascita, codice fiscale e comune di residenza</w:t>
            </w:r>
          </w:p>
        </w:tc>
        <w:tc>
          <w:tcPr>
            <w:tcW w:w="1843" w:type="dxa"/>
          </w:tcPr>
          <w:p w14:paraId="3F613C40"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Carica ricoperta</w:t>
            </w:r>
          </w:p>
        </w:tc>
        <w:tc>
          <w:tcPr>
            <w:tcW w:w="2268" w:type="dxa"/>
          </w:tcPr>
          <w:p w14:paraId="3F613C41"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Poteri associati alla carica</w:t>
            </w:r>
          </w:p>
        </w:tc>
        <w:tc>
          <w:tcPr>
            <w:tcW w:w="1559" w:type="dxa"/>
          </w:tcPr>
          <w:p w14:paraId="3F613C42"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Data di assunzione della carica</w:t>
            </w:r>
          </w:p>
        </w:tc>
      </w:tr>
      <w:tr w:rsidR="0007772E" w:rsidRPr="0007772E" w14:paraId="3F613C49" w14:textId="77777777" w:rsidTr="00E6778B">
        <w:trPr>
          <w:trHeight w:val="593"/>
        </w:trPr>
        <w:tc>
          <w:tcPr>
            <w:tcW w:w="2127" w:type="dxa"/>
          </w:tcPr>
          <w:p w14:paraId="3F613C44"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45"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46"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47"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48"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07772E" w:rsidRPr="0007772E" w14:paraId="3F613C4F" w14:textId="77777777" w:rsidTr="00E6778B">
        <w:trPr>
          <w:trHeight w:val="517"/>
        </w:trPr>
        <w:tc>
          <w:tcPr>
            <w:tcW w:w="2127" w:type="dxa"/>
          </w:tcPr>
          <w:p w14:paraId="3F613C4A"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4B"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4C"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4D"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4E"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B807C5" w:rsidRPr="0007772E" w14:paraId="3F613C55" w14:textId="77777777" w:rsidTr="00E6778B">
        <w:trPr>
          <w:trHeight w:val="517"/>
        </w:trPr>
        <w:tc>
          <w:tcPr>
            <w:tcW w:w="2127" w:type="dxa"/>
          </w:tcPr>
          <w:p w14:paraId="3F613C50"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51"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52"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53"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54"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bl>
    <w:p w14:paraId="2C006277" w14:textId="068A4C67" w:rsidR="00E879E9" w:rsidRPr="0007772E" w:rsidRDefault="00E879E9" w:rsidP="00277AE0">
      <w:pPr>
        <w:pStyle w:val="Default"/>
        <w:spacing w:after="120"/>
        <w:jc w:val="both"/>
        <w:rPr>
          <w:rFonts w:ascii="Garamond" w:eastAsia="Times New Roman" w:hAnsi="Garamond" w:cs="Times New Roman"/>
          <w:color w:val="auto"/>
          <w:lang w:val="it-IT" w:eastAsia="it-IT"/>
        </w:rPr>
      </w:pPr>
    </w:p>
    <w:p w14:paraId="02A1B827" w14:textId="7EB34F75" w:rsidR="00E879E9" w:rsidRPr="0007772E" w:rsidRDefault="00E879E9" w:rsidP="00277AE0">
      <w:pPr>
        <w:pStyle w:val="Default"/>
        <w:spacing w:after="120"/>
        <w:jc w:val="both"/>
        <w:rPr>
          <w:rFonts w:ascii="Garamond" w:eastAsia="Times New Roman" w:hAnsi="Garamond" w:cs="Times New Roman"/>
          <w:color w:val="auto"/>
          <w:lang w:val="it-IT" w:eastAsia="it-IT"/>
        </w:rPr>
      </w:pPr>
    </w:p>
    <w:p w14:paraId="3FFC4034" w14:textId="4B37D8BE" w:rsidR="0007772E" w:rsidRPr="0007772E" w:rsidRDefault="0007772E" w:rsidP="00277AE0">
      <w:pPr>
        <w:pStyle w:val="Default"/>
        <w:spacing w:after="120"/>
        <w:jc w:val="both"/>
        <w:rPr>
          <w:rFonts w:ascii="Garamond" w:eastAsia="Times New Roman" w:hAnsi="Garamond" w:cs="Times New Roman"/>
          <w:color w:val="auto"/>
          <w:lang w:val="it-IT" w:eastAsia="it-IT"/>
        </w:rPr>
      </w:pPr>
    </w:p>
    <w:p w14:paraId="3882C04C" w14:textId="77777777" w:rsidR="0007772E" w:rsidRPr="0007772E" w:rsidRDefault="0007772E" w:rsidP="00277AE0">
      <w:pPr>
        <w:pStyle w:val="Default"/>
        <w:spacing w:after="120"/>
        <w:jc w:val="both"/>
        <w:rPr>
          <w:rFonts w:ascii="Garamond" w:eastAsia="Times New Roman" w:hAnsi="Garamond" w:cs="Times New Roman"/>
          <w:color w:val="auto"/>
          <w:lang w:val="it-IT" w:eastAsia="it-IT"/>
        </w:rPr>
      </w:pPr>
    </w:p>
    <w:p w14:paraId="3F613C57" w14:textId="77777777" w:rsidR="00B807C5" w:rsidRPr="0007772E" w:rsidRDefault="00B807C5" w:rsidP="0007772E">
      <w:pPr>
        <w:pStyle w:val="Default"/>
        <w:spacing w:after="24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lastRenderedPageBreak/>
        <w:t>[</w:t>
      </w:r>
      <w:r w:rsidRPr="0007772E">
        <w:rPr>
          <w:rFonts w:ascii="Garamond" w:eastAsia="Times New Roman" w:hAnsi="Garamond" w:cs="Times New Roman"/>
          <w:b/>
          <w:i/>
          <w:color w:val="auto"/>
          <w:lang w:val="it-IT" w:eastAsia="it-IT"/>
        </w:rPr>
        <w:t>In caso di società con sistema di amministrazione dualistico</w:t>
      </w:r>
      <w:r w:rsidRPr="0007772E">
        <w:rPr>
          <w:rFonts w:ascii="Garamond" w:eastAsia="Times New Roman" w:hAnsi="Garamond" w:cs="Times New Roman"/>
          <w:color w:val="auto"/>
          <w:lang w:val="it-IT" w:eastAsia="it-IT"/>
        </w:rPr>
        <w:t>] i membri del consiglio di sorveglianza sono: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gridCol w:w="2268"/>
        <w:gridCol w:w="1559"/>
      </w:tblGrid>
      <w:tr w:rsidR="0007772E" w:rsidRPr="0007772E" w14:paraId="3F613C5D" w14:textId="77777777" w:rsidTr="00E6778B">
        <w:tc>
          <w:tcPr>
            <w:tcW w:w="2127" w:type="dxa"/>
          </w:tcPr>
          <w:p w14:paraId="3F613C58"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Cognome e nome</w:t>
            </w:r>
          </w:p>
        </w:tc>
        <w:tc>
          <w:tcPr>
            <w:tcW w:w="1842" w:type="dxa"/>
          </w:tcPr>
          <w:p w14:paraId="3F613C59"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Luogo, data di nascita, codice fiscale e comune di residenza</w:t>
            </w:r>
          </w:p>
        </w:tc>
        <w:tc>
          <w:tcPr>
            <w:tcW w:w="1843" w:type="dxa"/>
          </w:tcPr>
          <w:p w14:paraId="3F613C5A"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Carica ricoperta</w:t>
            </w:r>
          </w:p>
        </w:tc>
        <w:tc>
          <w:tcPr>
            <w:tcW w:w="2268" w:type="dxa"/>
          </w:tcPr>
          <w:p w14:paraId="3F613C5B"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Poteri associati alla carica</w:t>
            </w:r>
          </w:p>
        </w:tc>
        <w:tc>
          <w:tcPr>
            <w:tcW w:w="1559" w:type="dxa"/>
          </w:tcPr>
          <w:p w14:paraId="3F613C5C"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Data di assunzione della carica</w:t>
            </w:r>
          </w:p>
        </w:tc>
      </w:tr>
      <w:tr w:rsidR="0007772E" w:rsidRPr="0007772E" w14:paraId="3F613C63" w14:textId="77777777" w:rsidTr="00E6778B">
        <w:trPr>
          <w:trHeight w:val="593"/>
        </w:trPr>
        <w:tc>
          <w:tcPr>
            <w:tcW w:w="2127" w:type="dxa"/>
          </w:tcPr>
          <w:p w14:paraId="3F613C5E"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5F"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60"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61"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62"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07772E" w:rsidRPr="0007772E" w14:paraId="3F613C69" w14:textId="77777777" w:rsidTr="00E6778B">
        <w:trPr>
          <w:trHeight w:val="517"/>
        </w:trPr>
        <w:tc>
          <w:tcPr>
            <w:tcW w:w="2127" w:type="dxa"/>
          </w:tcPr>
          <w:p w14:paraId="3F613C64"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65"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66"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67"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68"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07772E" w:rsidRPr="0007772E" w14:paraId="3F613C6F" w14:textId="77777777" w:rsidTr="00E6778B">
        <w:trPr>
          <w:trHeight w:val="517"/>
        </w:trPr>
        <w:tc>
          <w:tcPr>
            <w:tcW w:w="2127" w:type="dxa"/>
          </w:tcPr>
          <w:p w14:paraId="3F613C6A"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6B"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6C"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6D"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6E"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bl>
    <w:p w14:paraId="3F613C70" w14:textId="44B28833" w:rsidR="00B807C5" w:rsidRPr="0007772E" w:rsidRDefault="00B807C5" w:rsidP="00277AE0">
      <w:pPr>
        <w:pStyle w:val="Default"/>
        <w:spacing w:after="120"/>
        <w:jc w:val="both"/>
        <w:rPr>
          <w:rFonts w:ascii="Garamond" w:eastAsia="Times New Roman" w:hAnsi="Garamond" w:cs="Times New Roman"/>
          <w:color w:val="auto"/>
          <w:lang w:val="it-IT" w:eastAsia="it-IT"/>
        </w:rPr>
      </w:pPr>
    </w:p>
    <w:p w14:paraId="101FEE76" w14:textId="77777777" w:rsidR="0007772E" w:rsidRPr="0007772E" w:rsidRDefault="0007772E" w:rsidP="00277AE0">
      <w:pPr>
        <w:pStyle w:val="Default"/>
        <w:spacing w:after="120"/>
        <w:jc w:val="both"/>
        <w:rPr>
          <w:rFonts w:ascii="Garamond" w:eastAsia="Times New Roman" w:hAnsi="Garamond" w:cs="Times New Roman"/>
          <w:color w:val="auto"/>
          <w:lang w:val="it-IT" w:eastAsia="it-IT"/>
        </w:rPr>
      </w:pPr>
    </w:p>
    <w:p w14:paraId="3F613C71" w14:textId="77777777" w:rsidR="00B807C5" w:rsidRPr="0007772E" w:rsidRDefault="00B807C5" w:rsidP="0007772E">
      <w:pPr>
        <w:pStyle w:val="Default"/>
        <w:spacing w:after="240"/>
        <w:jc w:val="both"/>
        <w:rPr>
          <w:rFonts w:ascii="Garamond" w:eastAsia="Times New Roman" w:hAnsi="Garamond" w:cs="Calibri"/>
          <w:color w:val="auto"/>
          <w:lang w:val="it-IT" w:eastAsia="ar-SA"/>
        </w:rPr>
      </w:pPr>
      <w:r w:rsidRPr="0007772E">
        <w:rPr>
          <w:rFonts w:ascii="Garamond" w:eastAsia="Times New Roman" w:hAnsi="Garamond" w:cs="Times New Roman"/>
          <w:b/>
          <w:color w:val="auto"/>
          <w:lang w:val="it-IT" w:eastAsia="it-IT"/>
        </w:rPr>
        <w:t>Altri soggetti muniti di poteri di rappresentanza, di direzione o di controllo</w:t>
      </w:r>
      <w:r w:rsidRPr="0007772E">
        <w:rPr>
          <w:rFonts w:ascii="Garamond" w:eastAsia="Times New Roman" w:hAnsi="Garamond" w:cs="Times New Roman"/>
          <w:color w:val="auto"/>
          <w:lang w:val="it-IT" w:eastAsia="it-IT"/>
        </w:rPr>
        <w:t xml:space="preserve"> (</w:t>
      </w:r>
      <w:r w:rsidRPr="0007772E">
        <w:rPr>
          <w:rStyle w:val="Rimandonotaapidipagina"/>
          <w:rFonts w:ascii="Garamond" w:eastAsia="Times New Roman" w:hAnsi="Garamond" w:cs="Times New Roman"/>
          <w:color w:val="auto"/>
          <w:lang w:val="it-IT" w:eastAsia="it-IT"/>
        </w:rPr>
        <w:footnoteReference w:id="6"/>
      </w:r>
      <w:r w:rsidRPr="0007772E">
        <w:rPr>
          <w:rFonts w:ascii="Garamond" w:eastAsia="Times New Roman" w:hAnsi="Garamond" w:cs="Times New Roman"/>
          <w:color w:val="auto"/>
          <w:lang w:val="it-IT" w:eastAsia="it-IT"/>
        </w:rPr>
        <w:t>)</w:t>
      </w:r>
      <w:r w:rsidR="00A40666" w:rsidRPr="0007772E">
        <w:rPr>
          <w:rFonts w:ascii="Garamond" w:eastAsia="Times New Roman" w:hAnsi="Garamond" w:cs="Times New Roman"/>
          <w:color w:val="auto"/>
          <w:lang w:val="it-IT" w:eastAsia="it-IT"/>
        </w:rPr>
        <w:t>(</w:t>
      </w:r>
      <w:r w:rsidR="00A40666" w:rsidRPr="0007772E">
        <w:rPr>
          <w:rStyle w:val="Rimandonotaapidipagina"/>
          <w:rFonts w:ascii="Garamond" w:eastAsia="Times New Roman" w:hAnsi="Garamond" w:cs="Times New Roman"/>
          <w:color w:val="auto"/>
          <w:lang w:val="it-IT" w:eastAsia="it-IT"/>
        </w:rPr>
        <w:footnoteReference w:id="7"/>
      </w:r>
      <w:r w:rsidR="00A40666" w:rsidRPr="0007772E">
        <w:rPr>
          <w:rFonts w:ascii="Garamond" w:eastAsia="Times New Roman" w:hAnsi="Garamond" w:cs="Times New Roman"/>
          <w:color w:val="auto"/>
          <w:lang w:val="it-IT" w:eastAsia="it-IT"/>
        </w:rPr>
        <w:t>)</w:t>
      </w:r>
      <w:r w:rsidRPr="0007772E">
        <w:rPr>
          <w:rFonts w:ascii="Garamond" w:eastAsia="Times New Roman" w:hAnsi="Garamond" w:cs="Calibri"/>
          <w:color w:val="auto"/>
          <w:lang w:val="it-IT" w:eastAsia="ar-SA"/>
        </w:rPr>
        <w:t xml:space="preserve"> sono: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42"/>
        <w:gridCol w:w="1843"/>
        <w:gridCol w:w="2268"/>
        <w:gridCol w:w="1559"/>
      </w:tblGrid>
      <w:tr w:rsidR="0007772E" w:rsidRPr="0007772E" w14:paraId="3F613C77" w14:textId="77777777" w:rsidTr="00E6778B">
        <w:tc>
          <w:tcPr>
            <w:tcW w:w="2127" w:type="dxa"/>
          </w:tcPr>
          <w:p w14:paraId="3F613C72"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Cognome e nome</w:t>
            </w:r>
          </w:p>
        </w:tc>
        <w:tc>
          <w:tcPr>
            <w:tcW w:w="1842" w:type="dxa"/>
          </w:tcPr>
          <w:p w14:paraId="3F613C73"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Luogo, data di nascita, codice fiscale e comune di residenza</w:t>
            </w:r>
          </w:p>
        </w:tc>
        <w:tc>
          <w:tcPr>
            <w:tcW w:w="1843" w:type="dxa"/>
          </w:tcPr>
          <w:p w14:paraId="3F613C74"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Carica ricoperta</w:t>
            </w:r>
          </w:p>
        </w:tc>
        <w:tc>
          <w:tcPr>
            <w:tcW w:w="2268" w:type="dxa"/>
          </w:tcPr>
          <w:p w14:paraId="3F613C75"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Poteri associati alla carica</w:t>
            </w:r>
          </w:p>
        </w:tc>
        <w:tc>
          <w:tcPr>
            <w:tcW w:w="1559" w:type="dxa"/>
          </w:tcPr>
          <w:p w14:paraId="3F613C76"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Data di assunzione della carica</w:t>
            </w:r>
          </w:p>
        </w:tc>
      </w:tr>
      <w:tr w:rsidR="0007772E" w:rsidRPr="0007772E" w14:paraId="3F613C7D" w14:textId="77777777" w:rsidTr="00E6778B">
        <w:trPr>
          <w:trHeight w:val="593"/>
        </w:trPr>
        <w:tc>
          <w:tcPr>
            <w:tcW w:w="2127" w:type="dxa"/>
          </w:tcPr>
          <w:p w14:paraId="3F613C78"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79"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7A"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7B"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7C"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07772E" w:rsidRPr="0007772E" w14:paraId="3F613C83" w14:textId="77777777" w:rsidTr="00E6778B">
        <w:trPr>
          <w:trHeight w:val="517"/>
        </w:trPr>
        <w:tc>
          <w:tcPr>
            <w:tcW w:w="2127" w:type="dxa"/>
          </w:tcPr>
          <w:p w14:paraId="3F613C7E"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7F"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80"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81"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82"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07772E" w:rsidRPr="0007772E" w14:paraId="3F613C89" w14:textId="77777777" w:rsidTr="00E6778B">
        <w:trPr>
          <w:trHeight w:val="517"/>
        </w:trPr>
        <w:tc>
          <w:tcPr>
            <w:tcW w:w="2127" w:type="dxa"/>
          </w:tcPr>
          <w:p w14:paraId="3F613C84"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2" w:type="dxa"/>
          </w:tcPr>
          <w:p w14:paraId="3F613C85"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843" w:type="dxa"/>
          </w:tcPr>
          <w:p w14:paraId="3F613C86"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2268" w:type="dxa"/>
          </w:tcPr>
          <w:p w14:paraId="3F613C87"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88"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bl>
    <w:p w14:paraId="3F613C8A" w14:textId="2450A2B3" w:rsidR="00B807C5" w:rsidRPr="0007772E" w:rsidRDefault="00B807C5" w:rsidP="00277AE0">
      <w:pPr>
        <w:pStyle w:val="Default"/>
        <w:spacing w:after="120"/>
        <w:jc w:val="both"/>
        <w:rPr>
          <w:rFonts w:ascii="Garamond" w:eastAsia="Times New Roman" w:hAnsi="Garamond" w:cs="Times New Roman"/>
          <w:color w:val="auto"/>
          <w:lang w:val="it-IT" w:eastAsia="it-IT"/>
        </w:rPr>
      </w:pPr>
    </w:p>
    <w:p w14:paraId="447E849E" w14:textId="77777777" w:rsidR="0007772E" w:rsidRPr="0007772E" w:rsidRDefault="0007772E" w:rsidP="00277AE0">
      <w:pPr>
        <w:pStyle w:val="Default"/>
        <w:spacing w:after="120"/>
        <w:jc w:val="both"/>
        <w:rPr>
          <w:rFonts w:ascii="Garamond" w:eastAsia="Times New Roman" w:hAnsi="Garamond" w:cs="Times New Roman"/>
          <w:color w:val="auto"/>
          <w:lang w:val="it-IT" w:eastAsia="it-IT"/>
        </w:rPr>
      </w:pPr>
    </w:p>
    <w:p w14:paraId="3F613C8B" w14:textId="77777777" w:rsidR="00DC0330" w:rsidRPr="0007772E" w:rsidRDefault="00DC0330" w:rsidP="0007772E">
      <w:pPr>
        <w:pStyle w:val="sche3"/>
        <w:widowControl/>
        <w:overflowPunct/>
        <w:spacing w:after="240"/>
        <w:textAlignment w:val="auto"/>
        <w:rPr>
          <w:rFonts w:ascii="Garamond" w:hAnsi="Garamond"/>
          <w:b/>
          <w:sz w:val="24"/>
          <w:szCs w:val="24"/>
          <w:lang w:val="it-IT"/>
        </w:rPr>
      </w:pPr>
      <w:r w:rsidRPr="0007772E">
        <w:rPr>
          <w:rFonts w:ascii="Garamond" w:hAnsi="Garamond"/>
          <w:b/>
          <w:sz w:val="24"/>
          <w:szCs w:val="24"/>
          <w:lang w:val="it-IT"/>
        </w:rPr>
        <w:t>il socio unico persona fisica, ove esiste, ovvero il socio di maggioranza</w:t>
      </w:r>
      <w:r w:rsidR="0091064B" w:rsidRPr="0007772E">
        <w:rPr>
          <w:rStyle w:val="Rimandonotaapidipagina"/>
          <w:rFonts w:ascii="Garamond" w:hAnsi="Garamond"/>
          <w:b/>
          <w:sz w:val="24"/>
          <w:szCs w:val="24"/>
          <w:lang w:val="it-IT"/>
        </w:rPr>
        <w:footnoteReference w:id="8"/>
      </w:r>
      <w:r w:rsidRPr="0007772E">
        <w:rPr>
          <w:rFonts w:ascii="Garamond" w:hAnsi="Garamond"/>
          <w:b/>
          <w:sz w:val="24"/>
          <w:szCs w:val="24"/>
          <w:lang w:val="it-IT"/>
        </w:rPr>
        <w:t xml:space="preserve"> in caso di società con numero di soci pari o inferiore a quattro, è / sono:</w:t>
      </w:r>
    </w:p>
    <w:tbl>
      <w:tblPr>
        <w:tblW w:w="4920" w:type="pct"/>
        <w:jc w:val="center"/>
        <w:tblCellMar>
          <w:left w:w="88" w:type="dxa"/>
        </w:tblCellMar>
        <w:tblLook w:val="04A0" w:firstRow="1" w:lastRow="0" w:firstColumn="1" w:lastColumn="0" w:noHBand="0" w:noVBand="1"/>
      </w:tblPr>
      <w:tblGrid>
        <w:gridCol w:w="2759"/>
        <w:gridCol w:w="1978"/>
        <w:gridCol w:w="2070"/>
        <w:gridCol w:w="2667"/>
      </w:tblGrid>
      <w:tr w:rsidR="0007772E" w:rsidRPr="0007772E" w14:paraId="3F613C90" w14:textId="77777777" w:rsidTr="007F4F94">
        <w:trPr>
          <w:trHeight w:val="576"/>
          <w:jc w:val="center"/>
        </w:trPr>
        <w:tc>
          <w:tcPr>
            <w:tcW w:w="28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8C" w14:textId="77777777" w:rsidR="00DC0330" w:rsidRPr="0007772E" w:rsidRDefault="00DC0330" w:rsidP="007F4F94">
            <w:pPr>
              <w:pStyle w:val="sche3"/>
              <w:suppressAutoHyphens/>
              <w:spacing w:after="120"/>
              <w:rPr>
                <w:rFonts w:ascii="Garamond" w:hAnsi="Garamond" w:cs="Calibri"/>
                <w:b/>
                <w:bCs/>
                <w:sz w:val="24"/>
                <w:szCs w:val="24"/>
                <w:lang w:val="it-IT"/>
              </w:rPr>
            </w:pPr>
            <w:r w:rsidRPr="0007772E">
              <w:rPr>
                <w:rFonts w:ascii="Garamond" w:hAnsi="Garamond" w:cs="Calibri"/>
                <w:b/>
                <w:bCs/>
                <w:sz w:val="24"/>
                <w:szCs w:val="24"/>
                <w:lang w:val="it-IT"/>
              </w:rPr>
              <w:t xml:space="preserve">Nome e </w:t>
            </w:r>
            <w:r w:rsidR="007F4F94" w:rsidRPr="0007772E">
              <w:rPr>
                <w:rFonts w:ascii="Garamond" w:hAnsi="Garamond" w:cs="Calibri"/>
                <w:b/>
                <w:bCs/>
                <w:sz w:val="24"/>
                <w:szCs w:val="24"/>
                <w:lang w:val="it-IT"/>
              </w:rPr>
              <w:t xml:space="preserve">cognome o Denominazione sociale </w:t>
            </w:r>
          </w:p>
        </w:tc>
        <w:tc>
          <w:tcPr>
            <w:tcW w:w="20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8D" w14:textId="77777777" w:rsidR="00DC0330" w:rsidRPr="0007772E" w:rsidRDefault="00DC0330" w:rsidP="00277AE0">
            <w:pPr>
              <w:pStyle w:val="sche3"/>
              <w:suppressAutoHyphens/>
              <w:spacing w:after="120"/>
              <w:rPr>
                <w:rFonts w:ascii="Garamond" w:hAnsi="Garamond" w:cs="Calibri"/>
                <w:b/>
                <w:bCs/>
                <w:sz w:val="24"/>
                <w:szCs w:val="24"/>
                <w:lang w:val="it-IT"/>
              </w:rPr>
            </w:pPr>
            <w:r w:rsidRPr="0007772E">
              <w:rPr>
                <w:rFonts w:ascii="Garamond" w:hAnsi="Garamond" w:cs="Calibri"/>
                <w:b/>
                <w:bCs/>
                <w:sz w:val="24"/>
                <w:szCs w:val="24"/>
                <w:lang w:val="it-IT"/>
              </w:rPr>
              <w:t xml:space="preserve">Data e luogo di nascita </w:t>
            </w:r>
          </w:p>
        </w:tc>
        <w:tc>
          <w:tcPr>
            <w:tcW w:w="2082"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8E" w14:textId="77777777" w:rsidR="00DC0330" w:rsidRPr="0007772E" w:rsidRDefault="00DC0330" w:rsidP="00277AE0">
            <w:pPr>
              <w:pStyle w:val="sche3"/>
              <w:suppressAutoHyphens/>
              <w:spacing w:after="120"/>
              <w:rPr>
                <w:rFonts w:ascii="Garamond" w:hAnsi="Garamond" w:cs="Calibri"/>
                <w:b/>
                <w:bCs/>
                <w:sz w:val="24"/>
                <w:szCs w:val="24"/>
              </w:rPr>
            </w:pPr>
            <w:r w:rsidRPr="0007772E">
              <w:rPr>
                <w:rFonts w:ascii="Garamond" w:hAnsi="Garamond" w:cs="Calibri"/>
                <w:b/>
                <w:bCs/>
                <w:sz w:val="24"/>
                <w:szCs w:val="24"/>
              </w:rPr>
              <w:t>Residenza</w:t>
            </w:r>
            <w:r w:rsidR="007F4F94" w:rsidRPr="0007772E">
              <w:rPr>
                <w:rFonts w:ascii="Garamond" w:hAnsi="Garamond" w:cs="Calibri"/>
                <w:b/>
                <w:bCs/>
                <w:sz w:val="24"/>
                <w:szCs w:val="24"/>
              </w:rPr>
              <w:t>/Sede</w:t>
            </w:r>
          </w:p>
        </w:tc>
        <w:tc>
          <w:tcPr>
            <w:tcW w:w="274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8F" w14:textId="77777777" w:rsidR="00DC0330" w:rsidRPr="0007772E" w:rsidRDefault="00DC0330" w:rsidP="00277AE0">
            <w:pPr>
              <w:pStyle w:val="sche3"/>
              <w:suppressAutoHyphens/>
              <w:spacing w:after="120"/>
              <w:rPr>
                <w:rFonts w:ascii="Garamond" w:hAnsi="Garamond" w:cs="Calibri"/>
                <w:b/>
                <w:bCs/>
                <w:sz w:val="24"/>
                <w:szCs w:val="24"/>
                <w:lang w:val="it-IT"/>
              </w:rPr>
            </w:pPr>
            <w:r w:rsidRPr="0007772E">
              <w:rPr>
                <w:rFonts w:ascii="Garamond" w:hAnsi="Garamond" w:cs="Calibri"/>
                <w:b/>
                <w:bCs/>
                <w:sz w:val="24"/>
                <w:szCs w:val="24"/>
                <w:lang w:val="it-IT"/>
              </w:rPr>
              <w:t xml:space="preserve">Codice </w:t>
            </w:r>
            <w:r w:rsidR="007F4F94" w:rsidRPr="0007772E">
              <w:rPr>
                <w:rFonts w:ascii="Garamond" w:hAnsi="Garamond" w:cs="Calibri"/>
                <w:b/>
                <w:bCs/>
                <w:sz w:val="24"/>
                <w:szCs w:val="24"/>
                <w:lang w:val="it-IT"/>
              </w:rPr>
              <w:t>fiscale/P. iva</w:t>
            </w:r>
          </w:p>
        </w:tc>
      </w:tr>
      <w:tr w:rsidR="0007772E" w:rsidRPr="0007772E" w14:paraId="3F613C96" w14:textId="77777777" w:rsidTr="007F4F94">
        <w:trPr>
          <w:jc w:val="center"/>
        </w:trPr>
        <w:tc>
          <w:tcPr>
            <w:tcW w:w="28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91" w14:textId="77777777" w:rsidR="00DC0330" w:rsidRPr="0007772E" w:rsidRDefault="00DC0330" w:rsidP="00277AE0">
            <w:pPr>
              <w:pStyle w:val="sche3"/>
              <w:suppressAutoHyphens/>
              <w:spacing w:after="120"/>
              <w:rPr>
                <w:rFonts w:ascii="Garamond" w:hAnsi="Garamond" w:cs="Calibri"/>
                <w:bCs/>
                <w:sz w:val="24"/>
                <w:szCs w:val="24"/>
                <w:lang w:val="it-IT"/>
              </w:rPr>
            </w:pPr>
          </w:p>
          <w:p w14:paraId="3F613C92" w14:textId="77777777" w:rsidR="00DC0330" w:rsidRPr="0007772E" w:rsidRDefault="00DC0330" w:rsidP="00277AE0">
            <w:pPr>
              <w:pStyle w:val="sche3"/>
              <w:suppressAutoHyphens/>
              <w:spacing w:after="120"/>
              <w:rPr>
                <w:rFonts w:ascii="Garamond" w:hAnsi="Garamond" w:cs="Calibri"/>
                <w:bCs/>
                <w:sz w:val="24"/>
                <w:szCs w:val="24"/>
                <w:lang w:val="it-IT"/>
              </w:rPr>
            </w:pPr>
          </w:p>
        </w:tc>
        <w:tc>
          <w:tcPr>
            <w:tcW w:w="20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93" w14:textId="77777777" w:rsidR="00DC0330" w:rsidRPr="0007772E" w:rsidRDefault="00DC0330" w:rsidP="00277AE0">
            <w:pPr>
              <w:pStyle w:val="sche3"/>
              <w:suppressAutoHyphens/>
              <w:spacing w:after="120"/>
              <w:rPr>
                <w:rFonts w:ascii="Garamond" w:hAnsi="Garamond" w:cs="Calibri"/>
                <w:bCs/>
                <w:sz w:val="24"/>
                <w:szCs w:val="24"/>
                <w:lang w:val="it-IT"/>
              </w:rPr>
            </w:pPr>
          </w:p>
        </w:tc>
        <w:tc>
          <w:tcPr>
            <w:tcW w:w="2082" w:type="dxa"/>
            <w:tcBorders>
              <w:top w:val="single" w:sz="4" w:space="0" w:color="00000A"/>
              <w:left w:val="single" w:sz="4" w:space="0" w:color="00000A"/>
              <w:bottom w:val="single" w:sz="4" w:space="0" w:color="00000A"/>
              <w:right w:val="single" w:sz="4" w:space="0" w:color="00000A"/>
            </w:tcBorders>
            <w:shd w:val="clear" w:color="auto" w:fill="auto"/>
          </w:tcPr>
          <w:p w14:paraId="3F613C94" w14:textId="77777777" w:rsidR="00DC0330" w:rsidRPr="0007772E" w:rsidRDefault="00DC0330" w:rsidP="00277AE0">
            <w:pPr>
              <w:pStyle w:val="sche3"/>
              <w:suppressAutoHyphens/>
              <w:spacing w:after="120"/>
              <w:rPr>
                <w:rFonts w:ascii="Garamond" w:hAnsi="Garamond" w:cs="Calibri"/>
                <w:bCs/>
                <w:sz w:val="24"/>
                <w:szCs w:val="24"/>
                <w:lang w:val="it-IT"/>
              </w:rPr>
            </w:pPr>
          </w:p>
        </w:tc>
        <w:tc>
          <w:tcPr>
            <w:tcW w:w="2749" w:type="dxa"/>
            <w:tcBorders>
              <w:top w:val="single" w:sz="4" w:space="0" w:color="00000A"/>
              <w:left w:val="single" w:sz="4" w:space="0" w:color="00000A"/>
              <w:bottom w:val="single" w:sz="4" w:space="0" w:color="00000A"/>
              <w:right w:val="single" w:sz="4" w:space="0" w:color="00000A"/>
            </w:tcBorders>
            <w:shd w:val="clear" w:color="auto" w:fill="auto"/>
          </w:tcPr>
          <w:p w14:paraId="3F613C95" w14:textId="77777777" w:rsidR="00DC0330" w:rsidRPr="0007772E" w:rsidRDefault="00DC0330" w:rsidP="00277AE0">
            <w:pPr>
              <w:pStyle w:val="sche3"/>
              <w:suppressAutoHyphens/>
              <w:spacing w:after="120"/>
              <w:rPr>
                <w:rFonts w:ascii="Garamond" w:hAnsi="Garamond" w:cs="Calibri"/>
                <w:bCs/>
                <w:sz w:val="24"/>
                <w:szCs w:val="24"/>
                <w:lang w:val="it-IT"/>
              </w:rPr>
            </w:pPr>
          </w:p>
        </w:tc>
      </w:tr>
      <w:tr w:rsidR="00DC0330" w:rsidRPr="0007772E" w14:paraId="3F613C9C" w14:textId="77777777" w:rsidTr="007F4F94">
        <w:trPr>
          <w:jc w:val="center"/>
        </w:trPr>
        <w:tc>
          <w:tcPr>
            <w:tcW w:w="281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97" w14:textId="77777777" w:rsidR="00DC0330" w:rsidRPr="0007772E" w:rsidRDefault="00DC0330" w:rsidP="00277AE0">
            <w:pPr>
              <w:pStyle w:val="sche3"/>
              <w:suppressAutoHyphens/>
              <w:spacing w:after="120"/>
              <w:rPr>
                <w:rFonts w:ascii="Garamond" w:hAnsi="Garamond" w:cs="Calibri"/>
                <w:bCs/>
                <w:sz w:val="24"/>
                <w:szCs w:val="24"/>
                <w:lang w:val="it-IT"/>
              </w:rPr>
            </w:pPr>
          </w:p>
          <w:p w14:paraId="3F613C98" w14:textId="77777777" w:rsidR="00DC0330" w:rsidRPr="0007772E" w:rsidRDefault="00DC0330" w:rsidP="00277AE0">
            <w:pPr>
              <w:pStyle w:val="sche3"/>
              <w:suppressAutoHyphens/>
              <w:spacing w:after="120"/>
              <w:rPr>
                <w:rFonts w:ascii="Garamond" w:hAnsi="Garamond" w:cs="Calibri"/>
                <w:bCs/>
                <w:sz w:val="24"/>
                <w:szCs w:val="24"/>
                <w:lang w:val="it-IT"/>
              </w:rPr>
            </w:pPr>
          </w:p>
        </w:tc>
        <w:tc>
          <w:tcPr>
            <w:tcW w:w="203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F613C99" w14:textId="77777777" w:rsidR="00DC0330" w:rsidRPr="0007772E" w:rsidRDefault="00DC0330" w:rsidP="00277AE0">
            <w:pPr>
              <w:pStyle w:val="sche3"/>
              <w:suppressAutoHyphens/>
              <w:spacing w:after="120"/>
              <w:rPr>
                <w:rFonts w:ascii="Garamond" w:hAnsi="Garamond" w:cs="Calibri"/>
                <w:bCs/>
                <w:sz w:val="24"/>
                <w:szCs w:val="24"/>
                <w:lang w:val="it-IT"/>
              </w:rPr>
            </w:pPr>
          </w:p>
        </w:tc>
        <w:tc>
          <w:tcPr>
            <w:tcW w:w="2082" w:type="dxa"/>
            <w:tcBorders>
              <w:top w:val="single" w:sz="4" w:space="0" w:color="00000A"/>
              <w:left w:val="single" w:sz="4" w:space="0" w:color="00000A"/>
              <w:bottom w:val="single" w:sz="4" w:space="0" w:color="00000A"/>
              <w:right w:val="single" w:sz="4" w:space="0" w:color="00000A"/>
            </w:tcBorders>
            <w:shd w:val="clear" w:color="auto" w:fill="auto"/>
          </w:tcPr>
          <w:p w14:paraId="3F613C9A" w14:textId="77777777" w:rsidR="00DC0330" w:rsidRPr="0007772E" w:rsidRDefault="00DC0330" w:rsidP="00277AE0">
            <w:pPr>
              <w:pStyle w:val="sche3"/>
              <w:suppressAutoHyphens/>
              <w:spacing w:after="120"/>
              <w:rPr>
                <w:rFonts w:ascii="Garamond" w:hAnsi="Garamond" w:cs="Calibri"/>
                <w:bCs/>
                <w:sz w:val="24"/>
                <w:szCs w:val="24"/>
                <w:lang w:val="it-IT"/>
              </w:rPr>
            </w:pPr>
          </w:p>
        </w:tc>
        <w:tc>
          <w:tcPr>
            <w:tcW w:w="2749" w:type="dxa"/>
            <w:tcBorders>
              <w:top w:val="single" w:sz="4" w:space="0" w:color="00000A"/>
              <w:left w:val="single" w:sz="4" w:space="0" w:color="00000A"/>
              <w:bottom w:val="single" w:sz="4" w:space="0" w:color="00000A"/>
              <w:right w:val="single" w:sz="4" w:space="0" w:color="00000A"/>
            </w:tcBorders>
            <w:shd w:val="clear" w:color="auto" w:fill="auto"/>
          </w:tcPr>
          <w:p w14:paraId="3F613C9B" w14:textId="77777777" w:rsidR="00DC0330" w:rsidRPr="0007772E" w:rsidRDefault="00DC0330" w:rsidP="00277AE0">
            <w:pPr>
              <w:pStyle w:val="sche3"/>
              <w:suppressAutoHyphens/>
              <w:spacing w:after="120"/>
              <w:rPr>
                <w:rFonts w:ascii="Garamond" w:hAnsi="Garamond" w:cs="Calibri"/>
                <w:bCs/>
                <w:sz w:val="24"/>
                <w:szCs w:val="24"/>
                <w:lang w:val="it-IT"/>
              </w:rPr>
            </w:pPr>
          </w:p>
        </w:tc>
      </w:tr>
    </w:tbl>
    <w:p w14:paraId="3F613C9D" w14:textId="77777777" w:rsidR="00B807C5" w:rsidRPr="0007772E" w:rsidRDefault="00B807C5" w:rsidP="00277AE0">
      <w:pPr>
        <w:pStyle w:val="Default"/>
        <w:spacing w:after="120"/>
        <w:jc w:val="both"/>
        <w:rPr>
          <w:rFonts w:ascii="Garamond" w:eastAsia="Times New Roman" w:hAnsi="Garamond" w:cs="Times New Roman"/>
          <w:color w:val="auto"/>
          <w:lang w:val="it-IT" w:eastAsia="it-IT"/>
        </w:rPr>
      </w:pPr>
    </w:p>
    <w:p w14:paraId="3F613C9E" w14:textId="77777777" w:rsidR="00B807C5" w:rsidRPr="0007772E" w:rsidRDefault="00B807C5" w:rsidP="00277AE0">
      <w:pPr>
        <w:pStyle w:val="Default"/>
        <w:spacing w:after="120"/>
        <w:jc w:val="both"/>
        <w:rPr>
          <w:rFonts w:ascii="Garamond" w:eastAsia="Times New Roman" w:hAnsi="Garamond" w:cs="Times New Roman"/>
          <w:b/>
          <w:color w:val="auto"/>
          <w:lang w:val="it-IT" w:eastAsia="it-IT"/>
        </w:rPr>
      </w:pPr>
      <w:r w:rsidRPr="0007772E">
        <w:rPr>
          <w:rFonts w:ascii="Garamond" w:eastAsia="Times New Roman" w:hAnsi="Garamond" w:cs="Times New Roman"/>
          <w:b/>
          <w:color w:val="auto"/>
          <w:lang w:val="it-IT" w:eastAsia="it-IT"/>
        </w:rPr>
        <w:lastRenderedPageBreak/>
        <w:t>I soggetti che rivestivano una o più</w:t>
      </w:r>
      <w:r w:rsidR="00BE5257" w:rsidRPr="0007772E">
        <w:rPr>
          <w:rFonts w:ascii="Garamond" w:eastAsia="Times New Roman" w:hAnsi="Garamond" w:cs="Times New Roman"/>
          <w:b/>
          <w:color w:val="auto"/>
          <w:lang w:val="it-IT" w:eastAsia="it-IT"/>
        </w:rPr>
        <w:t xml:space="preserve"> delle posizioni sopra indicate </w:t>
      </w:r>
      <w:r w:rsidRPr="0007772E">
        <w:rPr>
          <w:rFonts w:ascii="Garamond" w:eastAsia="Times New Roman" w:hAnsi="Garamond" w:cs="Times New Roman"/>
          <w:b/>
          <w:color w:val="auto"/>
          <w:lang w:val="it-IT" w:eastAsia="it-IT"/>
        </w:rPr>
        <w:t>cessati dalla carica nell’anno antecedente la presente procedura sono: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3"/>
        <w:gridCol w:w="1535"/>
        <w:gridCol w:w="1159"/>
        <w:gridCol w:w="1665"/>
        <w:gridCol w:w="1543"/>
        <w:gridCol w:w="1675"/>
      </w:tblGrid>
      <w:tr w:rsidR="0007772E" w:rsidRPr="0007772E" w14:paraId="3F613CA5" w14:textId="77777777" w:rsidTr="00E6778B">
        <w:tc>
          <w:tcPr>
            <w:tcW w:w="1985" w:type="dxa"/>
          </w:tcPr>
          <w:p w14:paraId="3F613C9F"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Cognome e nome</w:t>
            </w:r>
          </w:p>
        </w:tc>
        <w:tc>
          <w:tcPr>
            <w:tcW w:w="1559" w:type="dxa"/>
          </w:tcPr>
          <w:p w14:paraId="3F613CA0"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Luogo, data di nascita, codice fiscale e comune di residenza</w:t>
            </w:r>
          </w:p>
        </w:tc>
        <w:tc>
          <w:tcPr>
            <w:tcW w:w="1165" w:type="dxa"/>
          </w:tcPr>
          <w:p w14:paraId="3F613CA1"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Carica ricoperta</w:t>
            </w:r>
          </w:p>
        </w:tc>
        <w:tc>
          <w:tcPr>
            <w:tcW w:w="1701" w:type="dxa"/>
          </w:tcPr>
          <w:p w14:paraId="3F613CA2"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Poteri associati alla carica</w:t>
            </w:r>
          </w:p>
        </w:tc>
        <w:tc>
          <w:tcPr>
            <w:tcW w:w="1560" w:type="dxa"/>
          </w:tcPr>
          <w:p w14:paraId="3F613CA3"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Data di assunzione della carica</w:t>
            </w:r>
          </w:p>
        </w:tc>
        <w:tc>
          <w:tcPr>
            <w:tcW w:w="1701" w:type="dxa"/>
          </w:tcPr>
          <w:p w14:paraId="3F613CA4"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Data di cessazione della carica</w:t>
            </w:r>
          </w:p>
        </w:tc>
      </w:tr>
      <w:tr w:rsidR="0007772E" w:rsidRPr="0007772E" w14:paraId="3F613CAC" w14:textId="77777777" w:rsidTr="00E6778B">
        <w:trPr>
          <w:trHeight w:val="593"/>
        </w:trPr>
        <w:tc>
          <w:tcPr>
            <w:tcW w:w="1985" w:type="dxa"/>
          </w:tcPr>
          <w:p w14:paraId="3F613CA6"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A7"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165" w:type="dxa"/>
          </w:tcPr>
          <w:p w14:paraId="3F613CA8"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701" w:type="dxa"/>
          </w:tcPr>
          <w:p w14:paraId="3F613CA9"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60" w:type="dxa"/>
          </w:tcPr>
          <w:p w14:paraId="3F613CAA"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701" w:type="dxa"/>
          </w:tcPr>
          <w:p w14:paraId="3F613CAB"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07772E" w:rsidRPr="0007772E" w14:paraId="3F613CB3" w14:textId="77777777" w:rsidTr="00E6778B">
        <w:trPr>
          <w:trHeight w:val="517"/>
        </w:trPr>
        <w:tc>
          <w:tcPr>
            <w:tcW w:w="1985" w:type="dxa"/>
          </w:tcPr>
          <w:p w14:paraId="3F613CAD"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AE"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165" w:type="dxa"/>
          </w:tcPr>
          <w:p w14:paraId="3F613CAF"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701" w:type="dxa"/>
          </w:tcPr>
          <w:p w14:paraId="3F613CB0"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60" w:type="dxa"/>
          </w:tcPr>
          <w:p w14:paraId="3F613CB1"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701" w:type="dxa"/>
          </w:tcPr>
          <w:p w14:paraId="3F613CB2"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r w:rsidR="0007772E" w:rsidRPr="0007772E" w14:paraId="3F613CBA" w14:textId="77777777" w:rsidTr="00E6778B">
        <w:trPr>
          <w:trHeight w:val="517"/>
        </w:trPr>
        <w:tc>
          <w:tcPr>
            <w:tcW w:w="1985" w:type="dxa"/>
          </w:tcPr>
          <w:p w14:paraId="3F613CB4"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59" w:type="dxa"/>
          </w:tcPr>
          <w:p w14:paraId="3F613CB5"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165" w:type="dxa"/>
          </w:tcPr>
          <w:p w14:paraId="3F613CB6"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701" w:type="dxa"/>
          </w:tcPr>
          <w:p w14:paraId="3F613CB7"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560" w:type="dxa"/>
          </w:tcPr>
          <w:p w14:paraId="3F613CB8"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c>
          <w:tcPr>
            <w:tcW w:w="1701" w:type="dxa"/>
          </w:tcPr>
          <w:p w14:paraId="3F613CB9" w14:textId="77777777" w:rsidR="00B807C5" w:rsidRPr="0007772E" w:rsidRDefault="00B807C5" w:rsidP="00277AE0">
            <w:pPr>
              <w:pStyle w:val="Default"/>
              <w:suppressAutoHyphens/>
              <w:spacing w:after="120"/>
              <w:jc w:val="both"/>
              <w:rPr>
                <w:rFonts w:ascii="Garamond" w:eastAsia="Times New Roman" w:hAnsi="Garamond" w:cs="Times New Roman"/>
                <w:color w:val="auto"/>
                <w:lang w:val="it-IT" w:eastAsia="it-IT"/>
              </w:rPr>
            </w:pPr>
          </w:p>
        </w:tc>
      </w:tr>
    </w:tbl>
    <w:p w14:paraId="3F613CBB" w14:textId="77777777" w:rsidR="00B807C5" w:rsidRPr="0007772E" w:rsidRDefault="005F21E3" w:rsidP="00277AE0">
      <w:pPr>
        <w:pStyle w:val="sche3"/>
        <w:spacing w:after="120"/>
        <w:rPr>
          <w:rFonts w:ascii="Garamond" w:hAnsi="Garamond"/>
          <w:sz w:val="24"/>
          <w:szCs w:val="24"/>
          <w:lang w:val="it-IT"/>
        </w:rPr>
      </w:pPr>
      <w:r w:rsidRPr="0007772E">
        <w:rPr>
          <w:rFonts w:ascii="Garamond" w:hAnsi="Garamond"/>
          <w:b/>
          <w:i/>
          <w:sz w:val="24"/>
          <w:szCs w:val="24"/>
          <w:lang w:val="it-IT"/>
        </w:rPr>
        <w:t>(In caso di cessione di azienda o di ramo d’azienda, incorporazione o fusione societaria, si considerano cessati dalla carica anche i legali rappresentanti, direttori tecnici e amministratori che hanno operato presso la società cedente, incorporata o le società fusesi nell’ultimo anno ovvero che sono cessati dalla relativa carica in detto periodo</w:t>
      </w:r>
      <w:r w:rsidRPr="0007772E">
        <w:rPr>
          <w:rFonts w:ascii="Garamond" w:hAnsi="Garamond"/>
          <w:sz w:val="24"/>
          <w:szCs w:val="24"/>
          <w:lang w:val="it-IT"/>
        </w:rPr>
        <w:t>)</w:t>
      </w:r>
    </w:p>
    <w:p w14:paraId="3F613CBC" w14:textId="77777777" w:rsidR="00B807C5" w:rsidRPr="0007772E" w:rsidRDefault="00B807C5" w:rsidP="00A66F2A">
      <w:pPr>
        <w:pStyle w:val="sche3"/>
        <w:numPr>
          <w:ilvl w:val="0"/>
          <w:numId w:val="42"/>
        </w:numPr>
        <w:spacing w:after="120"/>
        <w:rPr>
          <w:rFonts w:ascii="Garamond" w:hAnsi="Garamond"/>
          <w:sz w:val="24"/>
          <w:szCs w:val="24"/>
          <w:lang w:val="it-IT"/>
        </w:rPr>
      </w:pPr>
      <w:r w:rsidRPr="0007772E">
        <w:rPr>
          <w:rFonts w:ascii="Garamond" w:hAnsi="Garamond"/>
          <w:i/>
          <w:sz w:val="24"/>
          <w:szCs w:val="24"/>
          <w:lang w:val="it-IT"/>
        </w:rPr>
        <w:t>(ovvero</w:t>
      </w:r>
      <w:r w:rsidRPr="0007772E">
        <w:rPr>
          <w:rFonts w:ascii="Garamond" w:hAnsi="Garamond"/>
          <w:sz w:val="24"/>
          <w:szCs w:val="24"/>
          <w:lang w:val="it-IT"/>
        </w:rPr>
        <w:t>)</w:t>
      </w:r>
      <w:r w:rsidR="00A66F2A" w:rsidRPr="0007772E">
        <w:rPr>
          <w:rFonts w:ascii="Garamond" w:hAnsi="Garamond"/>
          <w:sz w:val="24"/>
          <w:szCs w:val="24"/>
          <w:lang w:val="it-IT"/>
        </w:rPr>
        <w:t xml:space="preserve"> </w:t>
      </w:r>
      <w:r w:rsidRPr="0007772E">
        <w:rPr>
          <w:rFonts w:ascii="Garamond" w:hAnsi="Garamond"/>
          <w:sz w:val="24"/>
          <w:szCs w:val="24"/>
          <w:lang w:val="it-IT"/>
        </w:rPr>
        <w:t>Non ha soggetti, che rivestivano le cariche sopra indicate, cessati dalla carica nell’anno antecedente la presente procedura</w:t>
      </w:r>
      <w:r w:rsidR="00F35BA4" w:rsidRPr="0007772E">
        <w:rPr>
          <w:rFonts w:ascii="Garamond" w:hAnsi="Garamond"/>
          <w:sz w:val="24"/>
          <w:szCs w:val="24"/>
          <w:lang w:val="it-IT"/>
        </w:rPr>
        <w:t>.</w:t>
      </w:r>
    </w:p>
    <w:p w14:paraId="3F613CBD" w14:textId="77777777" w:rsidR="000C602B" w:rsidRPr="0007772E" w:rsidRDefault="000C602B" w:rsidP="000C602B">
      <w:pPr>
        <w:pStyle w:val="sche3"/>
        <w:spacing w:after="120"/>
        <w:ind w:left="1222"/>
        <w:rPr>
          <w:rFonts w:ascii="Garamond" w:hAnsi="Garamond"/>
          <w:sz w:val="24"/>
          <w:szCs w:val="24"/>
          <w:lang w:val="it-IT"/>
        </w:rPr>
      </w:pPr>
    </w:p>
    <w:p w14:paraId="3F613CBE" w14:textId="77777777" w:rsidR="009C1DA8" w:rsidRPr="0007772E" w:rsidRDefault="009C1DA8" w:rsidP="009C1DA8">
      <w:pPr>
        <w:pBdr>
          <w:top w:val="single" w:sz="4" w:space="1" w:color="auto"/>
          <w:left w:val="single" w:sz="4" w:space="4" w:color="auto"/>
          <w:bottom w:val="single" w:sz="4" w:space="1" w:color="auto"/>
          <w:right w:val="single" w:sz="4" w:space="4" w:color="auto"/>
        </w:pBdr>
        <w:shd w:val="clear" w:color="auto" w:fill="E7E6E6"/>
        <w:autoSpaceDE w:val="0"/>
        <w:autoSpaceDN w:val="0"/>
        <w:adjustRightInd w:val="0"/>
        <w:spacing w:line="276" w:lineRule="auto"/>
        <w:contextualSpacing/>
        <w:mirrorIndents/>
        <w:jc w:val="center"/>
        <w:rPr>
          <w:rFonts w:ascii="Garamond" w:hAnsi="Garamond"/>
        </w:rPr>
      </w:pPr>
      <w:r w:rsidRPr="0007772E">
        <w:rPr>
          <w:rFonts w:ascii="Garamond" w:hAnsi="Garamond"/>
          <w:b/>
        </w:rPr>
        <w:t>SEZIONE II</w:t>
      </w:r>
      <w:r w:rsidR="00133E01" w:rsidRPr="0007772E">
        <w:rPr>
          <w:rFonts w:ascii="Garamond" w:hAnsi="Garamond"/>
          <w:b/>
        </w:rPr>
        <w:t>I</w:t>
      </w:r>
      <w:r w:rsidRPr="0007772E">
        <w:rPr>
          <w:rFonts w:ascii="Garamond" w:hAnsi="Garamond"/>
          <w:b/>
        </w:rPr>
        <w:t xml:space="preserve"> - ALTRE DICHIARAZIONI </w:t>
      </w:r>
    </w:p>
    <w:p w14:paraId="3F613CBF" w14:textId="77777777" w:rsidR="009C1DA8" w:rsidRPr="0007772E" w:rsidRDefault="009C1DA8" w:rsidP="00B9395C">
      <w:pPr>
        <w:pStyle w:val="Default"/>
        <w:spacing w:after="160"/>
        <w:contextualSpacing/>
        <w:jc w:val="both"/>
        <w:rPr>
          <w:rFonts w:ascii="Garamond" w:eastAsia="Times New Roman" w:hAnsi="Garamond" w:cs="Times New Roman"/>
          <w:b/>
          <w:color w:val="auto"/>
          <w:lang w:val="it-IT" w:eastAsia="it-IT"/>
        </w:rPr>
      </w:pPr>
    </w:p>
    <w:p w14:paraId="3F613CC0" w14:textId="77777777" w:rsidR="004526B0" w:rsidRPr="0007772E" w:rsidRDefault="00844CBA" w:rsidP="00B9395C">
      <w:pPr>
        <w:pStyle w:val="Default"/>
        <w:spacing w:after="160"/>
        <w:contextualSpacing/>
        <w:jc w:val="both"/>
        <w:rPr>
          <w:rFonts w:ascii="Garamond" w:eastAsia="Times New Roman" w:hAnsi="Garamond" w:cs="Times New Roman"/>
          <w:color w:val="auto"/>
          <w:lang w:val="it-IT" w:eastAsia="it-IT"/>
        </w:rPr>
      </w:pPr>
      <w:r w:rsidRPr="0007772E">
        <w:rPr>
          <w:rFonts w:ascii="Garamond" w:eastAsia="Times New Roman" w:hAnsi="Garamond" w:cs="Times New Roman"/>
          <w:b/>
          <w:color w:val="auto"/>
          <w:lang w:val="it-IT" w:eastAsia="it-IT"/>
        </w:rPr>
        <w:t>1</w:t>
      </w:r>
      <w:r w:rsidR="00B9395C" w:rsidRPr="0007772E">
        <w:rPr>
          <w:rFonts w:ascii="Garamond" w:eastAsia="Times New Roman" w:hAnsi="Garamond" w:cs="Times New Roman"/>
          <w:color w:val="auto"/>
          <w:lang w:val="it-IT" w:eastAsia="it-IT"/>
        </w:rPr>
        <w:t xml:space="preserve">. </w:t>
      </w:r>
      <w:r w:rsidR="004526B0" w:rsidRPr="0007772E">
        <w:rPr>
          <w:rFonts w:ascii="Garamond" w:eastAsia="Times New Roman" w:hAnsi="Garamond" w:cs="Times New Roman"/>
          <w:b/>
          <w:bCs/>
          <w:color w:val="auto"/>
          <w:lang w:val="it-IT" w:eastAsia="it-IT"/>
        </w:rPr>
        <w:t xml:space="preserve">nel caso </w:t>
      </w:r>
      <w:r w:rsidR="00CA50C0" w:rsidRPr="0007772E">
        <w:rPr>
          <w:rFonts w:ascii="Garamond" w:eastAsia="Times New Roman" w:hAnsi="Garamond" w:cs="Times New Roman"/>
          <w:b/>
          <w:bCs/>
          <w:color w:val="auto"/>
          <w:lang w:val="it-IT" w:eastAsia="it-IT"/>
        </w:rPr>
        <w:t xml:space="preserve">di impresa che ha depositato domanda di </w:t>
      </w:r>
      <w:r w:rsidR="004526B0" w:rsidRPr="0007772E">
        <w:rPr>
          <w:rFonts w:ascii="Garamond" w:eastAsia="Times New Roman" w:hAnsi="Garamond" w:cs="Times New Roman"/>
          <w:b/>
          <w:bCs/>
          <w:color w:val="auto"/>
          <w:lang w:val="it-IT" w:eastAsia="it-IT"/>
        </w:rPr>
        <w:t>concordato preventivo con continuità aziendale</w:t>
      </w:r>
      <w:r w:rsidR="00CA50C0" w:rsidRPr="0007772E">
        <w:rPr>
          <w:rFonts w:ascii="Garamond" w:eastAsia="Times New Roman" w:hAnsi="Garamond" w:cs="Times New Roman"/>
          <w:color w:val="auto"/>
          <w:lang w:val="it-IT" w:eastAsia="it-IT"/>
        </w:rPr>
        <w:t xml:space="preserve">, di essere stato ammesso con provvedimento _________________ , </w:t>
      </w:r>
      <w:r w:rsidR="009E0C2B" w:rsidRPr="0007772E">
        <w:rPr>
          <w:rFonts w:ascii="Garamond" w:eastAsia="Times New Roman" w:hAnsi="Garamond" w:cs="Times New Roman"/>
          <w:color w:val="auto"/>
          <w:lang w:val="it-IT" w:eastAsia="it-IT"/>
        </w:rPr>
        <w:t xml:space="preserve">di essere stato </w:t>
      </w:r>
      <w:r w:rsidR="00CA50C0" w:rsidRPr="0007772E">
        <w:rPr>
          <w:rFonts w:ascii="Garamond" w:eastAsia="Times New Roman" w:hAnsi="Garamond" w:cs="Times New Roman"/>
          <w:color w:val="auto"/>
          <w:lang w:val="it-IT" w:eastAsia="it-IT"/>
        </w:rPr>
        <w:t xml:space="preserve">autorizzato a partecipare alla presente procedura di gara con provvedimento ______________ , nonché </w:t>
      </w:r>
      <w:r w:rsidR="004526B0" w:rsidRPr="0007772E">
        <w:rPr>
          <w:rFonts w:ascii="Garamond" w:eastAsia="Times New Roman" w:hAnsi="Garamond" w:cs="Times New Roman"/>
          <w:color w:val="auto"/>
          <w:lang w:val="it-IT" w:eastAsia="it-IT"/>
        </w:rPr>
        <w:t xml:space="preserve">di non partecipare alla gara quale mandataria di un raggruppamento temporaneo di imprese e che le altre imprese aderenti al raggruppamento non sono assoggettate ad una procedura concorsuale ai sensi dell’art. 186  </w:t>
      </w:r>
      <w:r w:rsidR="004526B0" w:rsidRPr="0007772E">
        <w:rPr>
          <w:rFonts w:ascii="Garamond" w:eastAsia="Times New Roman" w:hAnsi="Garamond" w:cs="Times New Roman"/>
          <w:i/>
          <w:iCs/>
          <w:color w:val="auto"/>
          <w:lang w:val="it-IT" w:eastAsia="it-IT"/>
        </w:rPr>
        <w:t>bis</w:t>
      </w:r>
      <w:r w:rsidR="004526B0" w:rsidRPr="0007772E">
        <w:rPr>
          <w:rFonts w:ascii="Garamond" w:eastAsia="Times New Roman" w:hAnsi="Garamond" w:cs="Times New Roman"/>
          <w:color w:val="auto"/>
          <w:lang w:val="it-IT" w:eastAsia="it-IT"/>
        </w:rPr>
        <w:t>, comma 6, del R.D. 16 marzo 1942, n. 267;</w:t>
      </w:r>
    </w:p>
    <w:p w14:paraId="3F613CC1" w14:textId="77777777" w:rsidR="00B9395C" w:rsidRPr="0007772E" w:rsidRDefault="00B9395C" w:rsidP="00B9395C">
      <w:pPr>
        <w:pStyle w:val="Default"/>
        <w:spacing w:after="160"/>
        <w:contextualSpacing/>
        <w:jc w:val="both"/>
        <w:rPr>
          <w:rFonts w:ascii="Garamond" w:eastAsia="Times New Roman" w:hAnsi="Garamond" w:cs="Times New Roman"/>
          <w:color w:val="auto"/>
          <w:lang w:val="it-IT" w:eastAsia="it-IT"/>
        </w:rPr>
      </w:pPr>
    </w:p>
    <w:p w14:paraId="3F613CC2" w14:textId="77777777" w:rsidR="004526B0" w:rsidRPr="0007772E" w:rsidRDefault="00844CBA" w:rsidP="00B9395C">
      <w:pPr>
        <w:pStyle w:val="Default"/>
        <w:spacing w:after="160"/>
        <w:contextualSpacing/>
        <w:jc w:val="both"/>
        <w:rPr>
          <w:rFonts w:ascii="Garamond" w:eastAsia="Times New Roman" w:hAnsi="Garamond" w:cs="Times New Roman"/>
          <w:color w:val="auto"/>
          <w:lang w:val="it-IT" w:eastAsia="it-IT"/>
        </w:rPr>
      </w:pPr>
      <w:r w:rsidRPr="0007772E">
        <w:rPr>
          <w:rFonts w:ascii="Garamond" w:eastAsia="Times New Roman" w:hAnsi="Garamond" w:cs="Times New Roman"/>
          <w:b/>
          <w:color w:val="auto"/>
          <w:lang w:val="it-IT" w:eastAsia="it-IT"/>
        </w:rPr>
        <w:t>2</w:t>
      </w:r>
      <w:r w:rsidR="00B9395C" w:rsidRPr="0007772E">
        <w:rPr>
          <w:rFonts w:ascii="Garamond" w:eastAsia="Times New Roman" w:hAnsi="Garamond" w:cs="Times New Roman"/>
          <w:b/>
          <w:color w:val="auto"/>
          <w:lang w:val="it-IT" w:eastAsia="it-IT"/>
        </w:rPr>
        <w:t>.</w:t>
      </w:r>
      <w:r w:rsidR="00B9395C" w:rsidRPr="0007772E">
        <w:rPr>
          <w:rFonts w:ascii="Garamond" w:eastAsia="Times New Roman" w:hAnsi="Garamond" w:cs="Times New Roman"/>
          <w:color w:val="auto"/>
          <w:lang w:val="it-IT" w:eastAsia="it-IT"/>
        </w:rPr>
        <w:t xml:space="preserve"> </w:t>
      </w:r>
      <w:r w:rsidR="004526B0" w:rsidRPr="0007772E">
        <w:rPr>
          <w:rFonts w:ascii="Garamond" w:eastAsia="Times New Roman" w:hAnsi="Garamond" w:cs="Times New Roman"/>
          <w:color w:val="auto"/>
          <w:lang w:val="it-IT" w:eastAsia="it-IT"/>
        </w:rPr>
        <w:t>dichiara remunerativa l’offerta economica presentata giacché per la sua formulazione ha preso atto e tenuto conto:</w:t>
      </w:r>
    </w:p>
    <w:p w14:paraId="3F613CC3" w14:textId="77777777" w:rsidR="004526B0" w:rsidRPr="0007772E" w:rsidRDefault="004526B0" w:rsidP="0007772E">
      <w:pPr>
        <w:pStyle w:val="Default"/>
        <w:spacing w:after="160"/>
        <w:ind w:left="705" w:hanging="421"/>
        <w:contextualSpacing/>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a)</w:t>
      </w:r>
      <w:r w:rsidRPr="0007772E">
        <w:rPr>
          <w:rFonts w:ascii="Garamond" w:eastAsia="Times New Roman" w:hAnsi="Garamond" w:cs="Times New Roman"/>
          <w:color w:val="auto"/>
          <w:lang w:val="it-IT" w:eastAsia="it-IT"/>
        </w:rPr>
        <w:tab/>
        <w:t>delle condizioni contrattuali e degli oneri compresi quelli eventuali relativi in materia di sicurezza, di assicurazione, di condizioni di lavoro e di previdenza e assistenza in vigore nel luogo dove deve essere svolto il servizio;</w:t>
      </w:r>
    </w:p>
    <w:p w14:paraId="3F613CC4" w14:textId="77777777" w:rsidR="004526B0" w:rsidRPr="0007772E" w:rsidRDefault="004526B0" w:rsidP="0007772E">
      <w:pPr>
        <w:pStyle w:val="Default"/>
        <w:spacing w:after="160"/>
        <w:ind w:left="705" w:hanging="421"/>
        <w:contextualSpacing/>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b)</w:t>
      </w:r>
      <w:r w:rsidRPr="0007772E">
        <w:rPr>
          <w:rFonts w:ascii="Garamond" w:eastAsia="Times New Roman" w:hAnsi="Garamond" w:cs="Times New Roman"/>
          <w:color w:val="auto"/>
          <w:lang w:val="it-IT" w:eastAsia="it-IT"/>
        </w:rPr>
        <w:tab/>
        <w:t>di tutte le circostanze generali, particolari e locali, nessuna esclusa ed eccettuata, che possono avere influito o influire sia sulla prestazione del servizio, sia sulla determinazione della propria offerta;</w:t>
      </w:r>
    </w:p>
    <w:p w14:paraId="3F613CC5" w14:textId="77777777" w:rsidR="00CA50C0" w:rsidRPr="0007772E" w:rsidRDefault="00CA50C0" w:rsidP="00B9395C">
      <w:pPr>
        <w:pStyle w:val="Default"/>
        <w:spacing w:after="160"/>
        <w:contextualSpacing/>
        <w:jc w:val="both"/>
        <w:rPr>
          <w:rFonts w:ascii="Garamond" w:eastAsia="Times New Roman" w:hAnsi="Garamond" w:cs="Times New Roman"/>
          <w:color w:val="auto"/>
          <w:lang w:val="it-IT" w:eastAsia="it-IT"/>
        </w:rPr>
      </w:pPr>
    </w:p>
    <w:p w14:paraId="3F613CC6" w14:textId="77777777" w:rsidR="004526B0" w:rsidRPr="0007772E" w:rsidRDefault="00844CBA" w:rsidP="00B9395C">
      <w:pPr>
        <w:pStyle w:val="Default"/>
        <w:spacing w:after="160"/>
        <w:contextualSpacing/>
        <w:jc w:val="both"/>
        <w:rPr>
          <w:rFonts w:ascii="Garamond" w:eastAsia="Times New Roman" w:hAnsi="Garamond" w:cs="Times New Roman"/>
          <w:color w:val="auto"/>
          <w:lang w:val="it-IT" w:eastAsia="it-IT"/>
        </w:rPr>
      </w:pPr>
      <w:r w:rsidRPr="0007772E">
        <w:rPr>
          <w:rFonts w:ascii="Garamond" w:eastAsia="Times New Roman" w:hAnsi="Garamond" w:cs="Times New Roman"/>
          <w:b/>
          <w:bCs/>
          <w:color w:val="auto"/>
          <w:lang w:val="it-IT" w:eastAsia="it-IT"/>
        </w:rPr>
        <w:t>3</w:t>
      </w:r>
      <w:r w:rsidR="00CA50C0" w:rsidRPr="0007772E">
        <w:rPr>
          <w:rFonts w:ascii="Garamond" w:eastAsia="Times New Roman" w:hAnsi="Garamond" w:cs="Times New Roman"/>
          <w:b/>
          <w:bCs/>
          <w:color w:val="auto"/>
          <w:lang w:val="it-IT" w:eastAsia="it-IT"/>
        </w:rPr>
        <w:t>.</w:t>
      </w:r>
      <w:r w:rsidR="00CA50C0" w:rsidRPr="0007772E">
        <w:rPr>
          <w:rFonts w:ascii="Garamond" w:eastAsia="Times New Roman" w:hAnsi="Garamond" w:cs="Times New Roman"/>
          <w:color w:val="auto"/>
          <w:lang w:val="it-IT" w:eastAsia="it-IT"/>
        </w:rPr>
        <w:t xml:space="preserve"> </w:t>
      </w:r>
      <w:r w:rsidR="004526B0" w:rsidRPr="0007772E">
        <w:rPr>
          <w:rFonts w:ascii="Garamond" w:eastAsia="Times New Roman" w:hAnsi="Garamond" w:cs="Times New Roman"/>
          <w:color w:val="auto"/>
          <w:lang w:val="it-IT" w:eastAsia="it-IT"/>
        </w:rPr>
        <w:t xml:space="preserve">accetta, senza condizione o riserva alcuna, tutte le norme e disposizioni contenute nella documentazione gara; </w:t>
      </w:r>
    </w:p>
    <w:p w14:paraId="3F613CC7" w14:textId="77777777" w:rsidR="00D25F35" w:rsidRPr="0007772E" w:rsidRDefault="00D25F35" w:rsidP="00B9395C">
      <w:pPr>
        <w:pStyle w:val="Default"/>
        <w:spacing w:after="160"/>
        <w:contextualSpacing/>
        <w:jc w:val="both"/>
        <w:rPr>
          <w:rFonts w:ascii="Garamond" w:eastAsia="Times New Roman" w:hAnsi="Garamond" w:cs="Times New Roman"/>
          <w:color w:val="auto"/>
          <w:lang w:val="it-IT" w:eastAsia="it-IT"/>
        </w:rPr>
      </w:pPr>
    </w:p>
    <w:p w14:paraId="3F613CC9" w14:textId="77777777" w:rsidR="00B9395C" w:rsidRPr="0007772E" w:rsidRDefault="00B9395C" w:rsidP="00B9395C">
      <w:pPr>
        <w:pStyle w:val="Default"/>
        <w:spacing w:after="160"/>
        <w:contextualSpacing/>
        <w:jc w:val="both"/>
        <w:rPr>
          <w:rFonts w:ascii="Garamond" w:eastAsia="Times New Roman" w:hAnsi="Garamond" w:cs="Times New Roman"/>
          <w:color w:val="auto"/>
          <w:lang w:val="it-IT" w:eastAsia="it-IT"/>
        </w:rPr>
      </w:pPr>
    </w:p>
    <w:p w14:paraId="3F613CCA" w14:textId="46CCB44B" w:rsidR="004526B0" w:rsidRPr="0007772E" w:rsidRDefault="00FF1D98" w:rsidP="00B9395C">
      <w:pPr>
        <w:pStyle w:val="Default"/>
        <w:spacing w:after="160"/>
        <w:contextualSpacing/>
        <w:jc w:val="both"/>
        <w:rPr>
          <w:rFonts w:ascii="Garamond" w:eastAsia="Times New Roman" w:hAnsi="Garamond" w:cs="Times New Roman"/>
          <w:color w:val="auto"/>
          <w:lang w:val="it-IT" w:eastAsia="it-IT"/>
        </w:rPr>
      </w:pPr>
      <w:r w:rsidRPr="0007772E">
        <w:rPr>
          <w:rFonts w:ascii="Garamond" w:eastAsia="Times New Roman" w:hAnsi="Garamond" w:cs="Times New Roman"/>
          <w:b/>
          <w:bCs/>
          <w:color w:val="auto"/>
          <w:lang w:val="it-IT" w:eastAsia="it-IT"/>
        </w:rPr>
        <w:t>4</w:t>
      </w:r>
      <w:r w:rsidR="00B9395C" w:rsidRPr="0007772E">
        <w:rPr>
          <w:rFonts w:ascii="Garamond" w:eastAsia="Times New Roman" w:hAnsi="Garamond" w:cs="Times New Roman"/>
          <w:color w:val="auto"/>
          <w:lang w:val="it-IT" w:eastAsia="it-IT"/>
        </w:rPr>
        <w:t xml:space="preserve">. </w:t>
      </w:r>
      <w:r w:rsidR="004526B0" w:rsidRPr="0007772E">
        <w:rPr>
          <w:rFonts w:ascii="Garamond" w:eastAsia="Times New Roman" w:hAnsi="Garamond" w:cs="Times New Roman"/>
          <w:color w:val="auto"/>
          <w:lang w:val="it-IT" w:eastAsia="it-IT"/>
        </w:rPr>
        <w:t xml:space="preserve">accetta il </w:t>
      </w:r>
      <w:r w:rsidR="00A51655" w:rsidRPr="0007772E">
        <w:rPr>
          <w:rFonts w:ascii="Garamond" w:eastAsia="Times New Roman" w:hAnsi="Garamond" w:cs="Times New Roman"/>
          <w:color w:val="auto"/>
          <w:lang w:val="it-IT" w:eastAsia="it-IT"/>
        </w:rPr>
        <w:t>P</w:t>
      </w:r>
      <w:r w:rsidR="004526B0" w:rsidRPr="0007772E">
        <w:rPr>
          <w:rFonts w:ascii="Garamond" w:eastAsia="Times New Roman" w:hAnsi="Garamond" w:cs="Times New Roman"/>
          <w:color w:val="auto"/>
          <w:lang w:val="it-IT" w:eastAsia="it-IT"/>
        </w:rPr>
        <w:t>atto di integrità allegato alla documentazione di gara (art. 1, comma 17, della l. 190/2012);</w:t>
      </w:r>
    </w:p>
    <w:p w14:paraId="3F613CCB" w14:textId="77777777" w:rsidR="00B9395C" w:rsidRPr="0007772E" w:rsidRDefault="00B9395C" w:rsidP="00B9395C">
      <w:pPr>
        <w:pStyle w:val="Default"/>
        <w:spacing w:after="160"/>
        <w:contextualSpacing/>
        <w:jc w:val="both"/>
        <w:rPr>
          <w:rFonts w:ascii="Garamond" w:eastAsia="Times New Roman" w:hAnsi="Garamond" w:cs="Times New Roman"/>
          <w:color w:val="auto"/>
          <w:lang w:val="it-IT" w:eastAsia="it-IT"/>
        </w:rPr>
      </w:pPr>
    </w:p>
    <w:p w14:paraId="3F613CCC" w14:textId="362D85BA" w:rsidR="004526B0" w:rsidRPr="0007772E" w:rsidRDefault="00FF1D98" w:rsidP="00B9395C">
      <w:pPr>
        <w:pStyle w:val="Default"/>
        <w:spacing w:after="160"/>
        <w:contextualSpacing/>
        <w:jc w:val="both"/>
        <w:rPr>
          <w:rFonts w:ascii="Garamond" w:eastAsia="Times New Roman" w:hAnsi="Garamond" w:cs="Times New Roman"/>
          <w:color w:val="auto"/>
          <w:lang w:val="it-IT" w:eastAsia="it-IT"/>
        </w:rPr>
      </w:pPr>
      <w:r w:rsidRPr="0007772E">
        <w:rPr>
          <w:rFonts w:ascii="Garamond" w:eastAsia="Times New Roman" w:hAnsi="Garamond" w:cs="Times New Roman"/>
          <w:b/>
          <w:bCs/>
          <w:color w:val="auto"/>
          <w:lang w:val="it-IT" w:eastAsia="it-IT"/>
        </w:rPr>
        <w:t>5</w:t>
      </w:r>
      <w:r w:rsidR="00B9395C" w:rsidRPr="0007772E">
        <w:rPr>
          <w:rFonts w:ascii="Garamond" w:eastAsia="Times New Roman" w:hAnsi="Garamond" w:cs="Times New Roman"/>
          <w:color w:val="auto"/>
          <w:lang w:val="it-IT" w:eastAsia="it-IT"/>
        </w:rPr>
        <w:t xml:space="preserve">. </w:t>
      </w:r>
      <w:r w:rsidR="004526B0" w:rsidRPr="0007772E">
        <w:rPr>
          <w:rFonts w:ascii="Garamond" w:eastAsia="Times New Roman" w:hAnsi="Garamond" w:cs="Times New Roman"/>
          <w:color w:val="auto"/>
          <w:lang w:val="it-IT" w:eastAsia="it-IT"/>
        </w:rPr>
        <w:t xml:space="preserve">accetta il </w:t>
      </w:r>
      <w:r w:rsidR="00A51655" w:rsidRPr="0007772E">
        <w:rPr>
          <w:rFonts w:ascii="Garamond" w:eastAsia="Times New Roman" w:hAnsi="Garamond" w:cs="Times New Roman"/>
          <w:color w:val="auto"/>
          <w:lang w:val="it-IT" w:eastAsia="it-IT"/>
        </w:rPr>
        <w:t>C</w:t>
      </w:r>
      <w:r w:rsidR="004526B0" w:rsidRPr="0007772E">
        <w:rPr>
          <w:rFonts w:ascii="Garamond" w:eastAsia="Times New Roman" w:hAnsi="Garamond" w:cs="Times New Roman"/>
          <w:color w:val="auto"/>
          <w:lang w:val="it-IT" w:eastAsia="it-IT"/>
        </w:rPr>
        <w:t xml:space="preserve">odice di comportamento adottato da </w:t>
      </w:r>
      <w:r w:rsidR="00A51655" w:rsidRPr="0007772E">
        <w:rPr>
          <w:rFonts w:ascii="Garamond" w:eastAsia="Times New Roman" w:hAnsi="Garamond" w:cs="Times New Roman"/>
          <w:color w:val="auto"/>
          <w:lang w:val="it-IT" w:eastAsia="it-IT"/>
        </w:rPr>
        <w:t>IFEL</w:t>
      </w:r>
      <w:r w:rsidR="004526B0" w:rsidRPr="0007772E">
        <w:rPr>
          <w:rFonts w:ascii="Garamond" w:eastAsia="Times New Roman" w:hAnsi="Garamond" w:cs="Times New Roman"/>
          <w:color w:val="auto"/>
          <w:lang w:val="it-IT" w:eastAsia="it-IT"/>
        </w:rPr>
        <w:t xml:space="preserve"> ed il Piano Triennale per la Prevenzione della Corruzione e della Trasparenza 20</w:t>
      </w:r>
      <w:r w:rsidR="00844CBA" w:rsidRPr="0007772E">
        <w:rPr>
          <w:rFonts w:ascii="Garamond" w:eastAsia="Times New Roman" w:hAnsi="Garamond" w:cs="Times New Roman"/>
          <w:color w:val="auto"/>
          <w:lang w:val="it-IT" w:eastAsia="it-IT"/>
        </w:rPr>
        <w:t>2</w:t>
      </w:r>
      <w:r w:rsidR="00D92FF1" w:rsidRPr="0007772E">
        <w:rPr>
          <w:rFonts w:ascii="Garamond" w:eastAsia="Times New Roman" w:hAnsi="Garamond" w:cs="Times New Roman"/>
          <w:color w:val="auto"/>
          <w:lang w:val="it-IT" w:eastAsia="it-IT"/>
        </w:rPr>
        <w:t>2</w:t>
      </w:r>
      <w:r w:rsidR="004526B0" w:rsidRPr="0007772E">
        <w:rPr>
          <w:rFonts w:ascii="Garamond" w:eastAsia="Times New Roman" w:hAnsi="Garamond" w:cs="Times New Roman"/>
          <w:color w:val="auto"/>
          <w:lang w:val="it-IT" w:eastAsia="it-IT"/>
        </w:rPr>
        <w:t>-202</w:t>
      </w:r>
      <w:r w:rsidR="00D92FF1" w:rsidRPr="0007772E">
        <w:rPr>
          <w:rFonts w:ascii="Garamond" w:eastAsia="Times New Roman" w:hAnsi="Garamond" w:cs="Times New Roman"/>
          <w:color w:val="auto"/>
          <w:lang w:val="it-IT" w:eastAsia="it-IT"/>
        </w:rPr>
        <w:t>4</w:t>
      </w:r>
      <w:r w:rsidR="004526B0" w:rsidRPr="0007772E">
        <w:rPr>
          <w:rFonts w:ascii="Garamond" w:eastAsia="Times New Roman" w:hAnsi="Garamond" w:cs="Times New Roman"/>
          <w:color w:val="auto"/>
          <w:lang w:val="it-IT" w:eastAsia="it-IT"/>
        </w:rPr>
        <w:t xml:space="preserve"> di cui ha preso accurata visione sul sito </w:t>
      </w:r>
      <w:hyperlink r:id="rId8" w:history="1">
        <w:r w:rsidR="00A51655" w:rsidRPr="0007772E">
          <w:rPr>
            <w:rStyle w:val="Collegamentoipertestuale"/>
            <w:rFonts w:ascii="Garamond" w:eastAsia="Times New Roman" w:hAnsi="Garamond" w:cs="Times New Roman"/>
            <w:color w:val="auto"/>
            <w:lang w:val="it-IT" w:eastAsia="it-IT"/>
          </w:rPr>
          <w:t>www.fondazioneifel.it</w:t>
        </w:r>
      </w:hyperlink>
      <w:r w:rsidR="004526B0" w:rsidRPr="0007772E">
        <w:rPr>
          <w:rFonts w:ascii="Garamond" w:eastAsia="Times New Roman" w:hAnsi="Garamond" w:cs="Times New Roman"/>
          <w:color w:val="auto"/>
          <w:lang w:val="it-IT" w:eastAsia="it-IT"/>
        </w:rPr>
        <w:t xml:space="preserve"> nella sezione “Amministrazione trasparente” sottosezione “Atti generali” e “Altri contenuti – Prevenzione della Corruzione”;</w:t>
      </w:r>
    </w:p>
    <w:p w14:paraId="3F613CCD" w14:textId="77777777" w:rsidR="00B9395C" w:rsidRPr="0007772E" w:rsidRDefault="00B9395C" w:rsidP="00B9395C">
      <w:pPr>
        <w:pStyle w:val="Default"/>
        <w:spacing w:after="160"/>
        <w:contextualSpacing/>
        <w:jc w:val="both"/>
        <w:rPr>
          <w:rFonts w:ascii="Garamond" w:eastAsia="Times New Roman" w:hAnsi="Garamond" w:cs="Times New Roman"/>
          <w:color w:val="auto"/>
          <w:lang w:val="it-IT" w:eastAsia="it-IT"/>
        </w:rPr>
      </w:pPr>
    </w:p>
    <w:p w14:paraId="3F613CCE" w14:textId="0B6FFA4E" w:rsidR="00B9395C" w:rsidRPr="0007772E" w:rsidRDefault="00FF1D98" w:rsidP="00B9395C">
      <w:pPr>
        <w:pStyle w:val="Default"/>
        <w:spacing w:after="160"/>
        <w:contextualSpacing/>
        <w:jc w:val="both"/>
        <w:rPr>
          <w:rFonts w:ascii="Garamond" w:eastAsia="Times New Roman" w:hAnsi="Garamond" w:cs="Times New Roman"/>
          <w:color w:val="auto"/>
          <w:lang w:val="it-IT" w:eastAsia="it-IT"/>
        </w:rPr>
      </w:pPr>
      <w:r w:rsidRPr="0007772E">
        <w:rPr>
          <w:rFonts w:ascii="Garamond" w:eastAsia="Times New Roman" w:hAnsi="Garamond" w:cs="Times New Roman"/>
          <w:b/>
          <w:color w:val="auto"/>
          <w:lang w:val="it-IT" w:eastAsia="it-IT"/>
        </w:rPr>
        <w:lastRenderedPageBreak/>
        <w:t>6</w:t>
      </w:r>
      <w:r w:rsidR="00B9395C" w:rsidRPr="0007772E">
        <w:rPr>
          <w:rFonts w:ascii="Garamond" w:eastAsia="Times New Roman" w:hAnsi="Garamond" w:cs="Times New Roman"/>
          <w:color w:val="auto"/>
          <w:lang w:val="it-IT" w:eastAsia="it-IT"/>
        </w:rPr>
        <w:t xml:space="preserve">. </w:t>
      </w:r>
      <w:r w:rsidR="004526B0" w:rsidRPr="0007772E">
        <w:rPr>
          <w:rFonts w:ascii="Garamond" w:eastAsia="Times New Roman" w:hAnsi="Garamond" w:cs="Times New Roman"/>
          <w:color w:val="auto"/>
          <w:lang w:val="it-IT" w:eastAsia="it-IT"/>
        </w:rPr>
        <w:t>qualora un partecipante alla gara eserciti la facoltà di accesso agli atti</w:t>
      </w:r>
      <w:r w:rsidR="00CA50C0" w:rsidRPr="0007772E">
        <w:rPr>
          <w:rFonts w:ascii="Garamond" w:eastAsia="Times New Roman" w:hAnsi="Garamond" w:cs="Times New Roman"/>
          <w:color w:val="auto"/>
          <w:lang w:val="it-IT" w:eastAsia="it-IT"/>
        </w:rPr>
        <w:t>:</w:t>
      </w:r>
    </w:p>
    <w:p w14:paraId="3F613CCF" w14:textId="61E22B9F" w:rsidR="00B9395C" w:rsidRPr="0007772E" w:rsidRDefault="00B9395C" w:rsidP="00B9395C">
      <w:pPr>
        <w:pStyle w:val="Default"/>
        <w:numPr>
          <w:ilvl w:val="0"/>
          <w:numId w:val="36"/>
        </w:numPr>
        <w:spacing w:after="160"/>
        <w:contextualSpacing/>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autorizza</w:t>
      </w:r>
      <w:r w:rsidR="004526B0" w:rsidRPr="0007772E">
        <w:rPr>
          <w:rFonts w:ascii="Garamond" w:eastAsia="Times New Roman" w:hAnsi="Garamond" w:cs="Times New Roman"/>
          <w:color w:val="auto"/>
          <w:lang w:val="it-IT" w:eastAsia="it-IT"/>
        </w:rPr>
        <w:t xml:space="preserve"> la stazione appaltante a rilasciare copia di tutta la documentazione presentata per la partecipazione alla gara</w:t>
      </w:r>
      <w:r w:rsidR="00D241C2" w:rsidRPr="0007772E">
        <w:rPr>
          <w:rFonts w:ascii="Garamond" w:eastAsia="Times New Roman" w:hAnsi="Garamond" w:cs="Times New Roman"/>
          <w:color w:val="auto"/>
          <w:lang w:val="it-IT" w:eastAsia="it-IT"/>
        </w:rPr>
        <w:t>.</w:t>
      </w:r>
    </w:p>
    <w:p w14:paraId="3F613CD0" w14:textId="77777777" w:rsidR="00B9395C" w:rsidRPr="0007772E" w:rsidRDefault="004526B0" w:rsidP="00B9395C">
      <w:pPr>
        <w:pStyle w:val="Default"/>
        <w:spacing w:after="160"/>
        <w:contextualSpacing/>
        <w:jc w:val="both"/>
        <w:rPr>
          <w:rFonts w:ascii="Garamond" w:eastAsia="Times New Roman" w:hAnsi="Garamond" w:cs="Times New Roman"/>
          <w:color w:val="auto"/>
          <w:lang w:val="it-IT" w:eastAsia="it-IT"/>
        </w:rPr>
      </w:pPr>
      <w:r w:rsidRPr="0007772E">
        <w:rPr>
          <w:rFonts w:ascii="Garamond" w:eastAsia="Times New Roman" w:hAnsi="Garamond" w:cs="Times New Roman"/>
          <w:i/>
          <w:iCs/>
          <w:color w:val="auto"/>
          <w:lang w:val="it-IT" w:eastAsia="it-IT"/>
        </w:rPr>
        <w:t>oppure</w:t>
      </w:r>
      <w:r w:rsidRPr="0007772E">
        <w:rPr>
          <w:rFonts w:ascii="Garamond" w:eastAsia="Times New Roman" w:hAnsi="Garamond" w:cs="Times New Roman"/>
          <w:color w:val="auto"/>
          <w:lang w:val="it-IT" w:eastAsia="it-IT"/>
        </w:rPr>
        <w:t xml:space="preserve"> </w:t>
      </w:r>
    </w:p>
    <w:p w14:paraId="3EECD6E6" w14:textId="2FA0298B" w:rsidR="00AE22C6" w:rsidRPr="00AE22C6" w:rsidRDefault="004526B0" w:rsidP="00AE22C6">
      <w:pPr>
        <w:pStyle w:val="Default"/>
        <w:numPr>
          <w:ilvl w:val="0"/>
          <w:numId w:val="36"/>
        </w:numPr>
        <w:spacing w:after="80"/>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D25F35" w:rsidRPr="0007772E">
        <w:rPr>
          <w:rFonts w:ascii="Garamond" w:eastAsia="Times New Roman" w:hAnsi="Garamond" w:cs="Times New Roman"/>
          <w:color w:val="auto"/>
          <w:lang w:val="it-IT" w:eastAsia="it-IT"/>
        </w:rPr>
        <w:t xml:space="preserve"> _______</w:t>
      </w:r>
      <w:r w:rsidR="00AE22C6">
        <w:rPr>
          <w:rFonts w:ascii="Garamond" w:eastAsia="Times New Roman" w:hAnsi="Garamond" w:cs="Times New Roman"/>
          <w:color w:val="auto"/>
          <w:lang w:val="it-IT" w:eastAsia="it-IT"/>
        </w:rPr>
        <w:t>__________________</w:t>
      </w:r>
      <w:r w:rsidR="00D25F35" w:rsidRPr="0007772E">
        <w:rPr>
          <w:rFonts w:ascii="Garamond" w:eastAsia="Times New Roman" w:hAnsi="Garamond" w:cs="Times New Roman"/>
          <w:color w:val="auto"/>
          <w:lang w:val="it-IT" w:eastAsia="it-IT"/>
        </w:rPr>
        <w:t>____________</w:t>
      </w:r>
    </w:p>
    <w:p w14:paraId="2D7A5B15" w14:textId="77777777" w:rsidR="00AE22C6" w:rsidRDefault="00D25F35" w:rsidP="00AE22C6">
      <w:pPr>
        <w:pStyle w:val="Default"/>
        <w:spacing w:after="80"/>
        <w:ind w:left="765"/>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_________________________________________________________________________</w:t>
      </w:r>
    </w:p>
    <w:p w14:paraId="40B2666C" w14:textId="77777777" w:rsidR="00AE22C6" w:rsidRDefault="00D25F35" w:rsidP="00AE22C6">
      <w:pPr>
        <w:pStyle w:val="Default"/>
        <w:spacing w:after="80"/>
        <w:ind w:left="765"/>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_________________________________________________________________________</w:t>
      </w:r>
    </w:p>
    <w:p w14:paraId="3F613CD2" w14:textId="271D0B89" w:rsidR="004526B0" w:rsidRPr="0007772E" w:rsidRDefault="00D25F35" w:rsidP="00AE22C6">
      <w:pPr>
        <w:pStyle w:val="Default"/>
        <w:spacing w:after="80"/>
        <w:ind w:left="765"/>
        <w:jc w:val="both"/>
        <w:rPr>
          <w:rFonts w:ascii="Garamond" w:eastAsia="Times New Roman" w:hAnsi="Garamond" w:cs="Times New Roman"/>
          <w:color w:val="auto"/>
          <w:lang w:val="it-IT" w:eastAsia="it-IT"/>
        </w:rPr>
      </w:pPr>
      <w:r w:rsidRPr="0007772E">
        <w:rPr>
          <w:rFonts w:ascii="Garamond" w:eastAsia="Times New Roman" w:hAnsi="Garamond" w:cs="Times New Roman"/>
          <w:color w:val="auto"/>
          <w:lang w:val="it-IT" w:eastAsia="it-IT"/>
        </w:rPr>
        <w:t>____________</w:t>
      </w:r>
      <w:r w:rsidR="00AE22C6">
        <w:rPr>
          <w:rFonts w:ascii="Garamond" w:eastAsia="Times New Roman" w:hAnsi="Garamond" w:cs="Times New Roman"/>
          <w:color w:val="auto"/>
          <w:lang w:val="it-IT" w:eastAsia="it-IT"/>
        </w:rPr>
        <w:t>____________________________________________________</w:t>
      </w:r>
      <w:r w:rsidRPr="0007772E">
        <w:rPr>
          <w:rFonts w:ascii="Garamond" w:eastAsia="Times New Roman" w:hAnsi="Garamond" w:cs="Times New Roman"/>
          <w:color w:val="auto"/>
          <w:lang w:val="it-IT" w:eastAsia="it-IT"/>
        </w:rPr>
        <w:t>__</w:t>
      </w:r>
      <w:r w:rsidR="004526B0" w:rsidRPr="0007772E">
        <w:rPr>
          <w:rFonts w:ascii="Garamond" w:eastAsia="Times New Roman" w:hAnsi="Garamond" w:cs="Times New Roman"/>
          <w:color w:val="auto"/>
          <w:lang w:val="it-IT" w:eastAsia="it-IT"/>
        </w:rPr>
        <w:t>;</w:t>
      </w:r>
    </w:p>
    <w:p w14:paraId="3F613CD3" w14:textId="77777777" w:rsidR="00B9395C" w:rsidRPr="0007772E" w:rsidRDefault="00B9395C" w:rsidP="00B9395C">
      <w:pPr>
        <w:pStyle w:val="Default"/>
        <w:spacing w:after="160"/>
        <w:contextualSpacing/>
        <w:jc w:val="both"/>
        <w:rPr>
          <w:rFonts w:ascii="Garamond" w:eastAsia="Times New Roman" w:hAnsi="Garamond" w:cs="Times New Roman"/>
          <w:color w:val="auto"/>
          <w:lang w:val="it-IT" w:eastAsia="it-IT"/>
        </w:rPr>
      </w:pPr>
    </w:p>
    <w:p w14:paraId="3F613CD4" w14:textId="1009A769" w:rsidR="004526B0" w:rsidRPr="0007772E" w:rsidRDefault="00FF1D98" w:rsidP="00B9395C">
      <w:pPr>
        <w:pStyle w:val="Default"/>
        <w:spacing w:after="160"/>
        <w:contextualSpacing/>
        <w:jc w:val="both"/>
        <w:rPr>
          <w:rFonts w:ascii="Garamond" w:eastAsia="Times New Roman" w:hAnsi="Garamond" w:cs="Times New Roman"/>
          <w:color w:val="auto"/>
          <w:lang w:val="it-IT" w:eastAsia="it-IT"/>
        </w:rPr>
      </w:pPr>
      <w:r w:rsidRPr="0007772E">
        <w:rPr>
          <w:rFonts w:ascii="Garamond" w:eastAsia="Times New Roman" w:hAnsi="Garamond" w:cs="Times New Roman"/>
          <w:b/>
          <w:color w:val="auto"/>
          <w:lang w:val="it-IT" w:eastAsia="it-IT"/>
        </w:rPr>
        <w:t>7</w:t>
      </w:r>
      <w:r w:rsidR="00B9395C" w:rsidRPr="0007772E">
        <w:rPr>
          <w:rFonts w:ascii="Garamond" w:eastAsia="Times New Roman" w:hAnsi="Garamond" w:cs="Times New Roman"/>
          <w:color w:val="auto"/>
          <w:lang w:val="it-IT" w:eastAsia="it-IT"/>
        </w:rPr>
        <w:t xml:space="preserve">. </w:t>
      </w:r>
      <w:r w:rsidR="004526B0" w:rsidRPr="0007772E">
        <w:rPr>
          <w:rFonts w:ascii="Garamond" w:eastAsia="Times New Roman" w:hAnsi="Garamond" w:cs="Times New Roman"/>
          <w:color w:val="auto"/>
          <w:lang w:val="it-IT" w:eastAsia="it-IT"/>
        </w:rPr>
        <w:t xml:space="preserve">autorizza il trattamento dei dati personali previamente informato, come da </w:t>
      </w:r>
      <w:r w:rsidR="00A20DC4" w:rsidRPr="0007772E">
        <w:rPr>
          <w:rFonts w:ascii="Garamond" w:eastAsia="Times New Roman" w:hAnsi="Garamond" w:cs="Times New Roman"/>
          <w:color w:val="auto"/>
          <w:lang w:val="it-IT" w:eastAsia="it-IT"/>
        </w:rPr>
        <w:t>Disciplinare di gara</w:t>
      </w:r>
      <w:r w:rsidR="004526B0" w:rsidRPr="0007772E">
        <w:rPr>
          <w:rFonts w:ascii="Garamond" w:eastAsia="Times New Roman" w:hAnsi="Garamond" w:cs="Times New Roman"/>
          <w:color w:val="auto"/>
          <w:lang w:val="it-IT" w:eastAsia="it-IT"/>
        </w:rPr>
        <w:t>, che essi saranno trattati, anche con strumenti informatici, esclusivamente nell’ambito e ai fini della presente procedura di gara.</w:t>
      </w:r>
    </w:p>
    <w:p w14:paraId="3F613CD5" w14:textId="77777777" w:rsidR="00B9395C" w:rsidRPr="0007772E" w:rsidRDefault="00B9395C" w:rsidP="00B9395C">
      <w:pPr>
        <w:pStyle w:val="Default"/>
        <w:spacing w:after="160"/>
        <w:contextualSpacing/>
        <w:jc w:val="both"/>
        <w:rPr>
          <w:rFonts w:ascii="Garamond" w:eastAsia="Times New Roman" w:hAnsi="Garamond" w:cs="Times New Roman"/>
          <w:color w:val="auto"/>
          <w:lang w:val="it-IT" w:eastAsia="it-IT"/>
        </w:rPr>
      </w:pPr>
    </w:p>
    <w:p w14:paraId="3F613CD6" w14:textId="53882D16" w:rsidR="004526B0" w:rsidRPr="0007772E" w:rsidRDefault="00FF1D98" w:rsidP="00B9395C">
      <w:pPr>
        <w:pStyle w:val="Default"/>
        <w:spacing w:after="160"/>
        <w:contextualSpacing/>
        <w:jc w:val="both"/>
        <w:rPr>
          <w:rFonts w:ascii="Garamond" w:eastAsia="Times New Roman" w:hAnsi="Garamond" w:cs="Times New Roman"/>
          <w:color w:val="auto"/>
          <w:lang w:val="it-IT" w:eastAsia="it-IT"/>
        </w:rPr>
      </w:pPr>
      <w:r w:rsidRPr="0007772E">
        <w:rPr>
          <w:rFonts w:ascii="Garamond" w:eastAsia="Times New Roman" w:hAnsi="Garamond" w:cs="Times New Roman"/>
          <w:b/>
          <w:color w:val="auto"/>
          <w:lang w:val="it-IT" w:eastAsia="it-IT"/>
        </w:rPr>
        <w:t>8</w:t>
      </w:r>
      <w:r w:rsidR="00B9395C" w:rsidRPr="0007772E">
        <w:rPr>
          <w:rFonts w:ascii="Garamond" w:eastAsia="Times New Roman" w:hAnsi="Garamond" w:cs="Times New Roman"/>
          <w:b/>
          <w:color w:val="auto"/>
          <w:lang w:val="it-IT" w:eastAsia="it-IT"/>
        </w:rPr>
        <w:t>.</w:t>
      </w:r>
      <w:r w:rsidR="00B9395C" w:rsidRPr="0007772E">
        <w:rPr>
          <w:rFonts w:ascii="Garamond" w:eastAsia="Times New Roman" w:hAnsi="Garamond" w:cs="Times New Roman"/>
          <w:color w:val="auto"/>
          <w:lang w:val="it-IT" w:eastAsia="it-IT"/>
        </w:rPr>
        <w:t xml:space="preserve"> </w:t>
      </w:r>
      <w:r w:rsidR="001110BE" w:rsidRPr="0007772E">
        <w:rPr>
          <w:rFonts w:ascii="Garamond" w:eastAsia="Times New Roman" w:hAnsi="Garamond" w:cs="Times New Roman"/>
          <w:b/>
          <w:color w:val="auto"/>
          <w:lang w:val="it-IT" w:eastAsia="it-IT"/>
        </w:rPr>
        <w:t>p</w:t>
      </w:r>
      <w:r w:rsidR="004526B0" w:rsidRPr="0007772E">
        <w:rPr>
          <w:rFonts w:ascii="Garamond" w:eastAsia="Times New Roman" w:hAnsi="Garamond" w:cs="Times New Roman"/>
          <w:b/>
          <w:color w:val="auto"/>
          <w:lang w:val="it-IT" w:eastAsia="it-IT"/>
        </w:rPr>
        <w:t>er gli operatori economici non residenti e privi di stabile organizzazione in Italia</w:t>
      </w:r>
      <w:r w:rsidR="00B9395C" w:rsidRPr="0007772E">
        <w:rPr>
          <w:rFonts w:ascii="Garamond" w:eastAsia="Times New Roman" w:hAnsi="Garamond" w:cs="Times New Roman"/>
          <w:color w:val="auto"/>
          <w:lang w:val="it-IT" w:eastAsia="it-IT"/>
        </w:rPr>
        <w:t xml:space="preserve">, </w:t>
      </w:r>
      <w:r w:rsidR="004526B0" w:rsidRPr="0007772E">
        <w:rPr>
          <w:rFonts w:ascii="Garamond" w:eastAsia="Times New Roman" w:hAnsi="Garamond" w:cs="Times New Roman"/>
          <w:color w:val="auto"/>
          <w:lang w:val="it-IT" w:eastAsia="it-IT"/>
        </w:rPr>
        <w:t>si impegna ad uniformarsi, in caso di aggiudicazione, alla disciplina di cui agli articoli 17, comma 2, e 53, comma 3, del d.P.R. 633/1972 e a comunicare alla stazione appaltante la nomina del proprio rappresentant</w:t>
      </w:r>
      <w:r w:rsidR="00AF1338" w:rsidRPr="0007772E">
        <w:rPr>
          <w:rFonts w:ascii="Garamond" w:eastAsia="Times New Roman" w:hAnsi="Garamond" w:cs="Times New Roman"/>
          <w:color w:val="auto"/>
          <w:lang w:val="it-IT" w:eastAsia="it-IT"/>
        </w:rPr>
        <w:t>e fiscale, nelle forme di legge.</w:t>
      </w:r>
    </w:p>
    <w:p w14:paraId="3F613CD7" w14:textId="77777777" w:rsidR="001C3C5A" w:rsidRPr="0007772E" w:rsidRDefault="001C3C5A" w:rsidP="002B6D56">
      <w:pPr>
        <w:pStyle w:val="Default"/>
        <w:spacing w:after="160"/>
        <w:contextualSpacing/>
        <w:jc w:val="both"/>
        <w:rPr>
          <w:rFonts w:ascii="Garamond" w:eastAsia="Times New Roman" w:hAnsi="Garamond" w:cs="Times New Roman"/>
          <w:color w:val="auto"/>
          <w:lang w:val="it-IT" w:eastAsia="it-IT"/>
        </w:rPr>
      </w:pPr>
    </w:p>
    <w:p w14:paraId="23B7E60D" w14:textId="610142F5" w:rsidR="003564C7" w:rsidRPr="0007772E" w:rsidRDefault="003564C7" w:rsidP="00A51655">
      <w:pPr>
        <w:pStyle w:val="Default"/>
        <w:spacing w:after="160"/>
        <w:ind w:left="2124" w:firstLine="708"/>
        <w:contextualSpacing/>
        <w:jc w:val="center"/>
        <w:rPr>
          <w:rFonts w:ascii="Garamond" w:eastAsia="Times New Roman" w:hAnsi="Garamond" w:cs="Times New Roman"/>
          <w:color w:val="auto"/>
          <w:lang w:val="it-IT" w:eastAsia="it-IT"/>
        </w:rPr>
      </w:pPr>
    </w:p>
    <w:p w14:paraId="308CAC61" w14:textId="0CD2742F" w:rsidR="003564C7" w:rsidRPr="0007772E" w:rsidRDefault="003564C7" w:rsidP="003564C7">
      <w:pPr>
        <w:widowControl w:val="0"/>
        <w:tabs>
          <w:tab w:val="left" w:pos="708"/>
        </w:tabs>
        <w:autoSpaceDE w:val="0"/>
        <w:autoSpaceDN w:val="0"/>
        <w:adjustRightInd w:val="0"/>
        <w:spacing w:line="300" w:lineRule="exact"/>
        <w:rPr>
          <w:rFonts w:ascii="Garamond" w:hAnsi="Garamond"/>
          <w:kern w:val="2"/>
        </w:rPr>
      </w:pPr>
      <w:r w:rsidRPr="0007772E">
        <w:rPr>
          <w:rFonts w:ascii="Garamond" w:hAnsi="Garamond"/>
          <w:kern w:val="2"/>
        </w:rPr>
        <w:t>______, li _________________</w:t>
      </w:r>
    </w:p>
    <w:p w14:paraId="00BFEF97" w14:textId="77777777" w:rsidR="003564C7" w:rsidRPr="0007772E" w:rsidRDefault="003564C7" w:rsidP="003564C7">
      <w:pPr>
        <w:widowControl w:val="0"/>
        <w:tabs>
          <w:tab w:val="left" w:pos="708"/>
        </w:tabs>
        <w:autoSpaceDE w:val="0"/>
        <w:autoSpaceDN w:val="0"/>
        <w:adjustRightInd w:val="0"/>
        <w:spacing w:line="300" w:lineRule="exact"/>
        <w:rPr>
          <w:rFonts w:ascii="Garamond" w:hAnsi="Garamond"/>
          <w:kern w:val="2"/>
        </w:rPr>
      </w:pPr>
    </w:p>
    <w:p w14:paraId="1FBDD08B" w14:textId="77777777" w:rsidR="003564C7" w:rsidRPr="0007772E" w:rsidRDefault="003564C7" w:rsidP="003564C7">
      <w:pPr>
        <w:widowControl w:val="0"/>
        <w:tabs>
          <w:tab w:val="left" w:pos="708"/>
        </w:tabs>
        <w:autoSpaceDE w:val="0"/>
        <w:autoSpaceDN w:val="0"/>
        <w:adjustRightInd w:val="0"/>
        <w:spacing w:line="300" w:lineRule="exact"/>
        <w:rPr>
          <w:rFonts w:ascii="Garamond" w:hAnsi="Garamond"/>
          <w:kern w:val="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6"/>
        <w:gridCol w:w="3187"/>
        <w:gridCol w:w="3265"/>
      </w:tblGrid>
      <w:tr w:rsidR="005C003C" w:rsidRPr="0007772E" w14:paraId="1A48733D" w14:textId="77777777" w:rsidTr="003564C7">
        <w:tc>
          <w:tcPr>
            <w:tcW w:w="3320" w:type="dxa"/>
          </w:tcPr>
          <w:p w14:paraId="4FF62D07" w14:textId="77777777" w:rsidR="003564C7" w:rsidRPr="0007772E" w:rsidRDefault="003564C7" w:rsidP="00ED0385">
            <w:pPr>
              <w:widowControl w:val="0"/>
              <w:tabs>
                <w:tab w:val="left" w:pos="708"/>
              </w:tabs>
              <w:autoSpaceDE w:val="0"/>
              <w:autoSpaceDN w:val="0"/>
              <w:adjustRightInd w:val="0"/>
              <w:spacing w:line="300" w:lineRule="exact"/>
              <w:rPr>
                <w:rFonts w:ascii="Garamond" w:hAnsi="Garamond"/>
                <w:kern w:val="2"/>
              </w:rPr>
            </w:pPr>
          </w:p>
        </w:tc>
        <w:tc>
          <w:tcPr>
            <w:tcW w:w="3321" w:type="dxa"/>
          </w:tcPr>
          <w:p w14:paraId="322A38CA" w14:textId="77777777" w:rsidR="003564C7" w:rsidRPr="0007772E" w:rsidRDefault="003564C7" w:rsidP="00ED0385">
            <w:pPr>
              <w:widowControl w:val="0"/>
              <w:tabs>
                <w:tab w:val="left" w:pos="708"/>
              </w:tabs>
              <w:autoSpaceDE w:val="0"/>
              <w:autoSpaceDN w:val="0"/>
              <w:adjustRightInd w:val="0"/>
              <w:spacing w:line="300" w:lineRule="exact"/>
              <w:rPr>
                <w:rFonts w:ascii="Garamond" w:hAnsi="Garamond"/>
                <w:kern w:val="2"/>
              </w:rPr>
            </w:pPr>
          </w:p>
        </w:tc>
        <w:tc>
          <w:tcPr>
            <w:tcW w:w="3321" w:type="dxa"/>
          </w:tcPr>
          <w:p w14:paraId="18D16FA8" w14:textId="77777777" w:rsidR="003564C7" w:rsidRPr="0007772E" w:rsidRDefault="003564C7" w:rsidP="00ED0385">
            <w:pPr>
              <w:widowControl w:val="0"/>
              <w:tabs>
                <w:tab w:val="left" w:pos="708"/>
              </w:tabs>
              <w:autoSpaceDE w:val="0"/>
              <w:autoSpaceDN w:val="0"/>
              <w:adjustRightInd w:val="0"/>
              <w:spacing w:line="300" w:lineRule="exact"/>
              <w:rPr>
                <w:rFonts w:ascii="Garamond" w:hAnsi="Garamond"/>
                <w:kern w:val="2"/>
              </w:rPr>
            </w:pPr>
            <w:r w:rsidRPr="0007772E">
              <w:rPr>
                <w:rFonts w:ascii="Garamond" w:hAnsi="Garamond"/>
                <w:kern w:val="2"/>
              </w:rPr>
              <w:t>Firma</w:t>
            </w:r>
          </w:p>
          <w:p w14:paraId="35B54471" w14:textId="77777777" w:rsidR="003564C7" w:rsidRPr="0007772E" w:rsidRDefault="003564C7" w:rsidP="00ED0385">
            <w:pPr>
              <w:widowControl w:val="0"/>
              <w:tabs>
                <w:tab w:val="left" w:pos="708"/>
              </w:tabs>
              <w:autoSpaceDE w:val="0"/>
              <w:autoSpaceDN w:val="0"/>
              <w:adjustRightInd w:val="0"/>
              <w:spacing w:before="120" w:line="300" w:lineRule="exact"/>
              <w:rPr>
                <w:rFonts w:ascii="Garamond" w:hAnsi="Garamond"/>
                <w:kern w:val="2"/>
              </w:rPr>
            </w:pPr>
            <w:r w:rsidRPr="0007772E">
              <w:rPr>
                <w:rFonts w:ascii="Garamond" w:hAnsi="Garamond"/>
                <w:kern w:val="2"/>
              </w:rPr>
              <w:t>_______________</w:t>
            </w:r>
          </w:p>
          <w:p w14:paraId="060F76AD" w14:textId="77777777" w:rsidR="003564C7" w:rsidRPr="0007772E" w:rsidRDefault="003564C7" w:rsidP="00ED0385">
            <w:pPr>
              <w:widowControl w:val="0"/>
              <w:tabs>
                <w:tab w:val="left" w:pos="708"/>
              </w:tabs>
              <w:autoSpaceDE w:val="0"/>
              <w:autoSpaceDN w:val="0"/>
              <w:adjustRightInd w:val="0"/>
              <w:spacing w:line="300" w:lineRule="exact"/>
              <w:rPr>
                <w:rFonts w:ascii="Garamond" w:hAnsi="Garamond"/>
                <w:kern w:val="2"/>
              </w:rPr>
            </w:pPr>
            <w:r w:rsidRPr="0007772E">
              <w:rPr>
                <w:rFonts w:ascii="Garamond" w:hAnsi="Garamond"/>
                <w:kern w:val="2"/>
              </w:rPr>
              <w:t>(firmato digitalmente)</w:t>
            </w:r>
          </w:p>
        </w:tc>
      </w:tr>
    </w:tbl>
    <w:p w14:paraId="42569C37" w14:textId="77777777" w:rsidR="00A51655" w:rsidRPr="0007772E" w:rsidRDefault="00A51655" w:rsidP="00A51655">
      <w:pPr>
        <w:pStyle w:val="Default"/>
        <w:spacing w:after="160"/>
        <w:ind w:left="2124" w:firstLine="708"/>
        <w:contextualSpacing/>
        <w:jc w:val="center"/>
        <w:rPr>
          <w:rFonts w:ascii="Garamond" w:eastAsia="Times New Roman" w:hAnsi="Garamond" w:cs="Times New Roman"/>
          <w:color w:val="auto"/>
          <w:lang w:val="it-IT" w:eastAsia="it-IT"/>
        </w:rPr>
      </w:pPr>
    </w:p>
    <w:p w14:paraId="3F613CD8" w14:textId="0858FB4B" w:rsidR="00EC04FA" w:rsidRPr="0007772E" w:rsidRDefault="00EC04FA" w:rsidP="00A51655">
      <w:pPr>
        <w:pStyle w:val="Default"/>
        <w:spacing w:after="160"/>
        <w:ind w:left="2124" w:firstLine="708"/>
        <w:contextualSpacing/>
        <w:jc w:val="center"/>
        <w:rPr>
          <w:rFonts w:ascii="Garamond" w:eastAsia="Times New Roman" w:hAnsi="Garamond" w:cs="Times New Roman"/>
          <w:color w:val="auto"/>
          <w:lang w:val="it-IT" w:eastAsia="it-IT"/>
        </w:rPr>
      </w:pPr>
    </w:p>
    <w:sectPr w:rsidR="00EC04FA" w:rsidRPr="0007772E" w:rsidSect="004B62D7">
      <w:headerReference w:type="default" r:id="rId9"/>
      <w:footerReference w:type="default" r:id="rId10"/>
      <w:headerReference w:type="first" r:id="rId11"/>
      <w:pgSz w:w="11906" w:h="16838"/>
      <w:pgMar w:top="1417" w:right="1134" w:bottom="1134" w:left="1134" w:header="708" w:footer="1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2FE0" w14:textId="77777777" w:rsidR="00CD08C9" w:rsidRDefault="00CD08C9" w:rsidP="00052CF9">
      <w:r>
        <w:separator/>
      </w:r>
    </w:p>
  </w:endnote>
  <w:endnote w:type="continuationSeparator" w:id="0">
    <w:p w14:paraId="3F61D58A" w14:textId="77777777" w:rsidR="00CD08C9" w:rsidRDefault="00CD08C9" w:rsidP="0005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3CE2" w14:textId="77777777" w:rsidR="00111849" w:rsidRPr="008C5005" w:rsidRDefault="00111849">
    <w:pPr>
      <w:pStyle w:val="Pidipagina"/>
      <w:jc w:val="right"/>
      <w:rPr>
        <w:rFonts w:ascii="Calibri" w:hAnsi="Calibri"/>
        <w:sz w:val="22"/>
        <w:szCs w:val="22"/>
      </w:rPr>
    </w:pPr>
    <w:r w:rsidRPr="008C5005">
      <w:rPr>
        <w:rFonts w:ascii="Calibri" w:hAnsi="Calibri"/>
        <w:sz w:val="22"/>
        <w:szCs w:val="22"/>
      </w:rPr>
      <w:fldChar w:fldCharType="begin"/>
    </w:r>
    <w:r w:rsidRPr="008C5005">
      <w:rPr>
        <w:rFonts w:ascii="Calibri" w:hAnsi="Calibri"/>
        <w:sz w:val="22"/>
        <w:szCs w:val="22"/>
      </w:rPr>
      <w:instrText>PAGE   \* MERGEFORMAT</w:instrText>
    </w:r>
    <w:r w:rsidRPr="008C5005">
      <w:rPr>
        <w:rFonts w:ascii="Calibri" w:hAnsi="Calibri"/>
        <w:sz w:val="22"/>
        <w:szCs w:val="22"/>
      </w:rPr>
      <w:fldChar w:fldCharType="separate"/>
    </w:r>
    <w:r w:rsidR="00D241C2">
      <w:rPr>
        <w:rFonts w:ascii="Calibri" w:hAnsi="Calibri"/>
        <w:noProof/>
        <w:sz w:val="22"/>
        <w:szCs w:val="22"/>
      </w:rPr>
      <w:t>10</w:t>
    </w:r>
    <w:r w:rsidRPr="008C5005">
      <w:rPr>
        <w:rFonts w:ascii="Calibri" w:hAnsi="Calibri"/>
        <w:sz w:val="22"/>
        <w:szCs w:val="22"/>
      </w:rPr>
      <w:fldChar w:fldCharType="end"/>
    </w:r>
  </w:p>
  <w:p w14:paraId="3F613CE3" w14:textId="77777777" w:rsidR="00111849" w:rsidRDefault="0011184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15474" w14:textId="77777777" w:rsidR="00CD08C9" w:rsidRDefault="00CD08C9" w:rsidP="00052CF9">
      <w:r>
        <w:separator/>
      </w:r>
    </w:p>
  </w:footnote>
  <w:footnote w:type="continuationSeparator" w:id="0">
    <w:p w14:paraId="534E29F7" w14:textId="77777777" w:rsidR="00CD08C9" w:rsidRDefault="00CD08C9" w:rsidP="00052CF9">
      <w:r>
        <w:continuationSeparator/>
      </w:r>
    </w:p>
  </w:footnote>
  <w:footnote w:id="1">
    <w:p w14:paraId="6F86479C" w14:textId="77777777" w:rsidR="00361505" w:rsidRPr="00C001A1" w:rsidRDefault="00361505" w:rsidP="00361505">
      <w:pPr>
        <w:pStyle w:val="Testonotaapidipagina"/>
        <w:ind w:left="180" w:hanging="180"/>
        <w:rPr>
          <w:rFonts w:ascii="Garamond" w:hAnsi="Garamond" w:cs="Garamond"/>
          <w:sz w:val="18"/>
          <w:szCs w:val="18"/>
        </w:rPr>
      </w:pPr>
      <w:r w:rsidRPr="00C001A1">
        <w:rPr>
          <w:rFonts w:ascii="Garamond" w:hAnsi="Garamond" w:cs="Garamond"/>
        </w:rPr>
        <w:footnoteRef/>
      </w:r>
      <w:r w:rsidRPr="00C001A1">
        <w:rPr>
          <w:rFonts w:ascii="Garamond" w:hAnsi="Garamond" w:cs="Garamond"/>
          <w:sz w:val="18"/>
          <w:szCs w:val="18"/>
        </w:rPr>
        <w:tab/>
        <w:t xml:space="preserve">  </w:t>
      </w:r>
      <w:r w:rsidRPr="001F50D5">
        <w:rPr>
          <w:rFonts w:ascii="Garamond" w:hAnsi="Garamond" w:cs="Garamond"/>
          <w:sz w:val="18"/>
          <w:szCs w:val="18"/>
        </w:rPr>
        <w:t>La copia del documento di identità allegato alla presente domanda di partecipazione, sarà considerato valido anche ai fini delle altre dichiarazioni.</w:t>
      </w:r>
    </w:p>
  </w:footnote>
  <w:footnote w:id="2">
    <w:p w14:paraId="0D762E33" w14:textId="344F485F" w:rsidR="00361505" w:rsidRPr="00976422" w:rsidRDefault="00361505" w:rsidP="00361505">
      <w:pPr>
        <w:pStyle w:val="Testonotaapidipagina"/>
        <w:ind w:left="180" w:hanging="180"/>
        <w:rPr>
          <w:rFonts w:ascii="Garamond" w:hAnsi="Garamond" w:cs="Garamond"/>
          <w:sz w:val="18"/>
          <w:szCs w:val="18"/>
        </w:rPr>
      </w:pPr>
      <w:r w:rsidRPr="00C001A1">
        <w:rPr>
          <w:rFonts w:ascii="Garamond" w:hAnsi="Garamond" w:cs="Garamond"/>
        </w:rPr>
        <w:footnoteRef/>
      </w:r>
      <w:r w:rsidRPr="00C001A1">
        <w:rPr>
          <w:rFonts w:ascii="Garamond" w:hAnsi="Garamond" w:cs="Garamond"/>
          <w:sz w:val="18"/>
          <w:szCs w:val="18"/>
        </w:rPr>
        <w:tab/>
        <w:t xml:space="preserve">  </w:t>
      </w:r>
      <w:r w:rsidRPr="00B015F4">
        <w:rPr>
          <w:rFonts w:ascii="Garamond" w:hAnsi="Garamond" w:cs="Garamond"/>
          <w:sz w:val="18"/>
          <w:szCs w:val="18"/>
        </w:rPr>
        <w:t xml:space="preserve">Se </w:t>
      </w:r>
      <w:r w:rsidRPr="00913AB9">
        <w:rPr>
          <w:rFonts w:ascii="Garamond" w:hAnsi="Garamond" w:cs="Garamond"/>
          <w:sz w:val="18"/>
          <w:szCs w:val="18"/>
        </w:rPr>
        <w:t>procuratore allegare copia conforme all’originale della procura nelle modalità di cui al par. 13 del Disciplinare di gara, oppure, nel solo caso in cui dalla visura camerale del concorrente risulti l’indicazione espressa dei poteri rappresentativi conferiti con</w:t>
      </w:r>
      <w:r>
        <w:rPr>
          <w:rFonts w:ascii="Garamond" w:hAnsi="Garamond" w:cs="Garamond"/>
          <w:sz w:val="18"/>
          <w:szCs w:val="18"/>
        </w:rPr>
        <w:t xml:space="preserve"> la procura, allegare </w:t>
      </w:r>
      <w:r w:rsidRPr="00976422">
        <w:rPr>
          <w:rFonts w:ascii="Garamond" w:hAnsi="Garamond" w:cs="Garamond"/>
          <w:sz w:val="18"/>
          <w:szCs w:val="18"/>
        </w:rPr>
        <w:t>dichiarazione sostitutiva resa dal procuratore attestante la sussistenza dei poteri rappresentativi risultanti dalla visura.</w:t>
      </w:r>
    </w:p>
  </w:footnote>
  <w:footnote w:id="3">
    <w:p w14:paraId="3F613CE4" w14:textId="77777777" w:rsidR="000A477D" w:rsidRPr="00A51655" w:rsidRDefault="000A477D" w:rsidP="000A477D">
      <w:pPr>
        <w:ind w:left="284" w:right="-574" w:hanging="284"/>
        <w:rPr>
          <w:rFonts w:ascii="Garamond" w:hAnsi="Garamond"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A51655">
        <w:rPr>
          <w:rFonts w:ascii="Garamond" w:hAnsi="Garamond" w:cs="Arial"/>
          <w:sz w:val="12"/>
          <w:szCs w:val="12"/>
          <w:vertAlign w:val="superscript"/>
        </w:rPr>
        <w:tab/>
      </w:r>
      <w:r w:rsidRPr="00A51655">
        <w:rPr>
          <w:rFonts w:ascii="Garamond" w:hAnsi="Garamond" w:cs="Arial"/>
          <w:sz w:val="12"/>
          <w:szCs w:val="12"/>
        </w:rPr>
        <w:t>Ripetere tante volte quanto necessario.</w:t>
      </w:r>
    </w:p>
  </w:footnote>
  <w:footnote w:id="4">
    <w:p w14:paraId="3F613CE5" w14:textId="77777777" w:rsidR="000A477D" w:rsidRPr="00A51655" w:rsidRDefault="000A477D" w:rsidP="000A477D">
      <w:pPr>
        <w:tabs>
          <w:tab w:val="left" w:pos="284"/>
        </w:tabs>
        <w:ind w:right="-574"/>
        <w:rPr>
          <w:rFonts w:ascii="Garamond" w:hAnsi="Garamond" w:cs="Arial"/>
          <w:sz w:val="12"/>
          <w:szCs w:val="12"/>
        </w:rPr>
      </w:pPr>
      <w:r w:rsidRPr="00A51655">
        <w:rPr>
          <w:rFonts w:ascii="Garamond" w:hAnsi="Garamond" w:cs="Arial"/>
          <w:sz w:val="12"/>
          <w:szCs w:val="12"/>
          <w:vertAlign w:val="superscript"/>
        </w:rPr>
        <w:t>(</w:t>
      </w:r>
      <w:r w:rsidRPr="00A51655">
        <w:rPr>
          <w:rStyle w:val="Caratterenotaapidipagina"/>
          <w:rFonts w:ascii="Garamond" w:hAnsi="Garamond" w:cs="Arial"/>
          <w:sz w:val="12"/>
          <w:szCs w:val="12"/>
          <w:vertAlign w:val="superscript"/>
        </w:rPr>
        <w:footnoteRef/>
      </w:r>
      <w:r w:rsidRPr="00A51655">
        <w:rPr>
          <w:rFonts w:ascii="Garamond" w:hAnsi="Garamond" w:cs="Arial"/>
          <w:sz w:val="12"/>
          <w:szCs w:val="12"/>
          <w:vertAlign w:val="superscript"/>
        </w:rPr>
        <w:t>)</w:t>
      </w:r>
      <w:r w:rsidRPr="00A51655">
        <w:rPr>
          <w:rFonts w:ascii="Garamond" w:hAnsi="Garamond" w:cs="Arial"/>
          <w:sz w:val="12"/>
          <w:szCs w:val="12"/>
        </w:rPr>
        <w:t xml:space="preserve"> </w:t>
      </w:r>
      <w:r w:rsidRPr="00A51655">
        <w:rPr>
          <w:rFonts w:ascii="Garamond" w:hAnsi="Garamond" w:cs="Arial"/>
          <w:sz w:val="12"/>
          <w:szCs w:val="12"/>
        </w:rPr>
        <w:tab/>
        <w:t>Ripetere tante volte quanto necessario.</w:t>
      </w:r>
    </w:p>
  </w:footnote>
  <w:footnote w:id="5">
    <w:p w14:paraId="3F613CE6" w14:textId="77777777" w:rsidR="000A477D" w:rsidRPr="003E60D1" w:rsidRDefault="000A477D" w:rsidP="000A477D">
      <w:pPr>
        <w:tabs>
          <w:tab w:val="left" w:pos="284"/>
        </w:tabs>
        <w:rPr>
          <w:sz w:val="12"/>
          <w:szCs w:val="12"/>
        </w:rPr>
      </w:pPr>
      <w:r w:rsidRPr="00A51655">
        <w:rPr>
          <w:rFonts w:ascii="Garamond" w:hAnsi="Garamond" w:cs="Arial"/>
          <w:color w:val="000000"/>
          <w:sz w:val="12"/>
          <w:szCs w:val="12"/>
          <w:vertAlign w:val="superscript"/>
        </w:rPr>
        <w:t>(</w:t>
      </w:r>
      <w:r w:rsidRPr="00A51655">
        <w:rPr>
          <w:rStyle w:val="Caratterenotaapidipagina"/>
          <w:rFonts w:ascii="Garamond" w:hAnsi="Garamond"/>
          <w:sz w:val="12"/>
          <w:szCs w:val="12"/>
          <w:vertAlign w:val="superscript"/>
        </w:rPr>
        <w:footnoteRef/>
      </w:r>
      <w:r w:rsidRPr="00A51655">
        <w:rPr>
          <w:rFonts w:ascii="Garamond" w:hAnsi="Garamond" w:cs="Arial"/>
          <w:color w:val="000000"/>
          <w:sz w:val="12"/>
          <w:szCs w:val="12"/>
          <w:vertAlign w:val="superscript"/>
        </w:rPr>
        <w:t>)</w:t>
      </w:r>
      <w:r w:rsidRPr="00A51655">
        <w:rPr>
          <w:rFonts w:ascii="Garamond" w:hAnsi="Garamond" w:cs="Arial"/>
          <w:color w:val="000000"/>
          <w:sz w:val="12"/>
          <w:szCs w:val="12"/>
        </w:rPr>
        <w:tab/>
        <w:t>In conformità alle disposizioni nazionali di attuazione dell'articolo 57, paragrafo 6, della direttiva 2014/24/UE.</w:t>
      </w:r>
    </w:p>
  </w:footnote>
  <w:footnote w:id="6">
    <w:p w14:paraId="3F613CE7" w14:textId="77777777" w:rsidR="00B807C5" w:rsidRPr="00A51655" w:rsidRDefault="00B807C5" w:rsidP="001834FB">
      <w:pPr>
        <w:pStyle w:val="Default"/>
        <w:jc w:val="both"/>
        <w:rPr>
          <w:rFonts w:ascii="Garamond" w:hAnsi="Garamond"/>
          <w:sz w:val="18"/>
          <w:szCs w:val="18"/>
          <w:lang w:val="it-IT" w:eastAsia="it-IT"/>
        </w:rPr>
      </w:pPr>
      <w:r w:rsidRPr="00A51655">
        <w:rPr>
          <w:rFonts w:ascii="Garamond" w:eastAsia="Times New Roman" w:hAnsi="Garamond" w:cs="Times New Roman"/>
          <w:b/>
          <w:color w:val="auto"/>
          <w:sz w:val="18"/>
          <w:szCs w:val="18"/>
          <w:lang w:val="it-IT" w:eastAsia="it-IT"/>
        </w:rPr>
        <w:t>(</w:t>
      </w:r>
      <w:r w:rsidRPr="00A51655">
        <w:rPr>
          <w:rFonts w:ascii="Garamond" w:eastAsia="Times New Roman" w:hAnsi="Garamond" w:cs="Times New Roman"/>
          <w:b/>
          <w:color w:val="auto"/>
          <w:sz w:val="18"/>
          <w:szCs w:val="18"/>
          <w:lang w:val="it-IT" w:eastAsia="it-IT"/>
        </w:rPr>
        <w:footnoteRef/>
      </w:r>
      <w:r w:rsidRPr="00A51655">
        <w:rPr>
          <w:rFonts w:ascii="Garamond" w:eastAsia="Times New Roman" w:hAnsi="Garamond" w:cs="Times New Roman"/>
          <w:b/>
          <w:color w:val="auto"/>
          <w:sz w:val="18"/>
          <w:szCs w:val="18"/>
          <w:lang w:val="it-IT" w:eastAsia="it-IT"/>
        </w:rPr>
        <w:t xml:space="preserve">) </w:t>
      </w:r>
      <w:r w:rsidR="007D1C5A" w:rsidRPr="00A51655">
        <w:rPr>
          <w:rFonts w:ascii="Garamond" w:eastAsia="Times New Roman" w:hAnsi="Garamond" w:cs="Times New Roman"/>
          <w:bCs/>
          <w:color w:val="auto"/>
          <w:sz w:val="18"/>
          <w:szCs w:val="18"/>
          <w:lang w:val="it-IT" w:eastAsia="it-IT"/>
        </w:rPr>
        <w:t>L’ANAC, con comunicato del Presidente dell’8.11.2017 ha precisato che, s</w:t>
      </w:r>
      <w:r w:rsidR="007D1C5A" w:rsidRPr="00A51655">
        <w:rPr>
          <w:rFonts w:ascii="Garamond" w:eastAsia="Times New Roman" w:hAnsi="Garamond" w:cs="Times New Roman"/>
          <w:color w:val="auto"/>
          <w:sz w:val="18"/>
          <w:szCs w:val="18"/>
          <w:lang w:val="it-IT" w:eastAsia="it-IT"/>
        </w:rPr>
        <w:t>econdo l’orientamento giurisprudenziale</w:t>
      </w:r>
      <w:r w:rsidRPr="00A51655">
        <w:rPr>
          <w:rFonts w:ascii="Garamond" w:hAnsi="Garamond"/>
          <w:sz w:val="18"/>
          <w:szCs w:val="18"/>
          <w:lang w:val="it-IT" w:eastAsia="it-IT"/>
        </w:rPr>
        <w:t xml:space="preserve"> </w:t>
      </w:r>
      <w:r w:rsidR="007D1C5A" w:rsidRPr="00A51655">
        <w:rPr>
          <w:rFonts w:ascii="Garamond" w:hAnsi="Garamond"/>
          <w:sz w:val="18"/>
          <w:szCs w:val="18"/>
          <w:lang w:val="it-IT" w:eastAsia="it-IT"/>
        </w:rPr>
        <w:t xml:space="preserve">prevalente, </w:t>
      </w:r>
      <w:r w:rsidRPr="00A51655">
        <w:rPr>
          <w:rFonts w:ascii="Garamond" w:hAnsi="Garamond"/>
          <w:sz w:val="18"/>
          <w:szCs w:val="18"/>
          <w:lang w:val="it-IT" w:eastAsia="it-IT"/>
        </w:rPr>
        <w:t>ai fini dell’art. 80 comma 3 del Codice rilevano i soli procuratori titolari di poteri decisionali di particolare ampiezza e riferiti ad una pluralità di oggetti tali da essere assimilati agli amministratori</w:t>
      </w:r>
      <w:r w:rsidR="007D1C5A" w:rsidRPr="00A51655">
        <w:rPr>
          <w:rFonts w:ascii="Garamond" w:hAnsi="Garamond"/>
          <w:sz w:val="18"/>
          <w:szCs w:val="18"/>
          <w:lang w:val="it-IT" w:eastAsia="it-IT"/>
        </w:rPr>
        <w:t xml:space="preserve">. </w:t>
      </w:r>
    </w:p>
  </w:footnote>
  <w:footnote w:id="7">
    <w:p w14:paraId="3F613CE8" w14:textId="77777777" w:rsidR="001834FB" w:rsidRPr="00A51655" w:rsidRDefault="001834FB" w:rsidP="00A40666">
      <w:pPr>
        <w:pStyle w:val="Testonotaapidipagina"/>
        <w:rPr>
          <w:rFonts w:ascii="Garamond" w:hAnsi="Garamond"/>
          <w:sz w:val="18"/>
          <w:szCs w:val="18"/>
          <w:lang w:val="it-IT" w:eastAsia="it-IT"/>
        </w:rPr>
      </w:pPr>
    </w:p>
    <w:p w14:paraId="3F613CE9" w14:textId="78AC8474" w:rsidR="00A40666" w:rsidRPr="00A51655" w:rsidRDefault="00A40666" w:rsidP="00A40666">
      <w:pPr>
        <w:pStyle w:val="Testonotaapidipagina"/>
        <w:rPr>
          <w:rFonts w:ascii="Garamond" w:hAnsi="Garamond"/>
          <w:sz w:val="18"/>
          <w:szCs w:val="18"/>
          <w:lang w:val="it-IT" w:eastAsia="it-IT"/>
        </w:rPr>
      </w:pPr>
      <w:r w:rsidRPr="00A51655">
        <w:rPr>
          <w:rFonts w:ascii="Garamond" w:hAnsi="Garamond"/>
          <w:sz w:val="18"/>
          <w:szCs w:val="18"/>
          <w:lang w:val="it-IT" w:eastAsia="it-IT"/>
        </w:rPr>
        <w:t>(</w:t>
      </w:r>
      <w:r w:rsidRPr="00A51655">
        <w:rPr>
          <w:rFonts w:ascii="Garamond" w:hAnsi="Garamond"/>
          <w:sz w:val="18"/>
          <w:szCs w:val="18"/>
          <w:lang w:val="it-IT" w:eastAsia="it-IT"/>
        </w:rPr>
        <w:footnoteRef/>
      </w:r>
      <w:r w:rsidRPr="00A51655">
        <w:rPr>
          <w:rFonts w:ascii="Garamond" w:hAnsi="Garamond"/>
          <w:sz w:val="18"/>
          <w:szCs w:val="18"/>
          <w:lang w:val="it-IT" w:eastAsia="it-IT"/>
        </w:rPr>
        <w:t xml:space="preserve">) </w:t>
      </w:r>
      <w:r w:rsidRPr="00A51655">
        <w:rPr>
          <w:rFonts w:ascii="Garamond" w:hAnsi="Garamond"/>
          <w:b/>
          <w:sz w:val="18"/>
          <w:szCs w:val="18"/>
          <w:lang w:val="it-IT" w:eastAsia="it-IT"/>
        </w:rPr>
        <w:t>N.B.</w:t>
      </w:r>
      <w:r w:rsidRPr="00A51655">
        <w:rPr>
          <w:rFonts w:ascii="Garamond" w:hAnsi="Garamond"/>
          <w:sz w:val="18"/>
          <w:szCs w:val="18"/>
          <w:lang w:val="it-IT" w:eastAsia="it-IT"/>
        </w:rPr>
        <w:t xml:space="preserve"> Se si tratta di una società, è necessario indicare anche i nominativi dei </w:t>
      </w:r>
      <w:r w:rsidR="00CA50C0" w:rsidRPr="00A51655">
        <w:rPr>
          <w:rFonts w:ascii="Garamond" w:hAnsi="Garamond"/>
          <w:sz w:val="18"/>
          <w:szCs w:val="18"/>
          <w:lang w:val="it-IT" w:eastAsia="it-IT"/>
        </w:rPr>
        <w:t>legali rappresentanti e amministratori</w:t>
      </w:r>
      <w:r w:rsidR="00D72673" w:rsidRPr="00A51655">
        <w:rPr>
          <w:rFonts w:ascii="Garamond" w:hAnsi="Garamond"/>
          <w:sz w:val="18"/>
          <w:szCs w:val="18"/>
          <w:lang w:val="it-IT" w:eastAsia="it-IT"/>
        </w:rPr>
        <w:t xml:space="preserve"> d</w:t>
      </w:r>
      <w:r w:rsidRPr="00A51655">
        <w:rPr>
          <w:rFonts w:ascii="Garamond" w:hAnsi="Garamond"/>
          <w:sz w:val="18"/>
          <w:szCs w:val="18"/>
          <w:lang w:val="it-IT" w:eastAsia="it-IT"/>
        </w:rPr>
        <w:t>ella società in questione.</w:t>
      </w:r>
    </w:p>
    <w:p w14:paraId="3F613CEA" w14:textId="77777777" w:rsidR="00A40666" w:rsidRPr="004C667D" w:rsidRDefault="00A40666">
      <w:pPr>
        <w:pStyle w:val="Testonotaapidipagina"/>
        <w:rPr>
          <w:rFonts w:ascii="Corbel" w:hAnsi="Corbel"/>
          <w:sz w:val="18"/>
          <w:szCs w:val="18"/>
          <w:lang w:val="it-IT" w:eastAsia="it-IT"/>
        </w:rPr>
      </w:pPr>
      <w:r w:rsidRPr="004C667D">
        <w:rPr>
          <w:rFonts w:ascii="Corbel" w:hAnsi="Corbel"/>
          <w:sz w:val="18"/>
          <w:szCs w:val="18"/>
          <w:lang w:val="it-IT" w:eastAsia="it-IT"/>
        </w:rPr>
        <w:t>.</w:t>
      </w:r>
    </w:p>
  </w:footnote>
  <w:footnote w:id="8">
    <w:p w14:paraId="3F613CEB" w14:textId="77777777" w:rsidR="0091064B" w:rsidRPr="00A51655" w:rsidRDefault="001834FB">
      <w:pPr>
        <w:pStyle w:val="Testonotaapidipagina"/>
        <w:rPr>
          <w:rFonts w:ascii="Garamond" w:hAnsi="Garamond"/>
          <w:sz w:val="18"/>
          <w:szCs w:val="18"/>
          <w:lang w:val="it-IT" w:eastAsia="it-IT"/>
        </w:rPr>
      </w:pPr>
      <w:r w:rsidRPr="00A51655">
        <w:rPr>
          <w:rFonts w:ascii="Garamond" w:hAnsi="Garamond"/>
          <w:lang w:val="it-IT"/>
        </w:rPr>
        <w:t>(</w:t>
      </w:r>
      <w:r w:rsidR="0091064B" w:rsidRPr="00A51655">
        <w:rPr>
          <w:rFonts w:ascii="Garamond" w:hAnsi="Garamond"/>
          <w:sz w:val="18"/>
          <w:szCs w:val="18"/>
          <w:lang w:val="it-IT" w:eastAsia="it-IT"/>
        </w:rPr>
        <w:footnoteRef/>
      </w:r>
      <w:r w:rsidRPr="00A51655">
        <w:rPr>
          <w:rFonts w:ascii="Garamond" w:hAnsi="Garamond"/>
          <w:lang w:val="it-IT"/>
        </w:rPr>
        <w:t>)</w:t>
      </w:r>
      <w:r w:rsidR="0091064B" w:rsidRPr="00A51655">
        <w:rPr>
          <w:rFonts w:ascii="Garamond" w:hAnsi="Garamond"/>
        </w:rPr>
        <w:t xml:space="preserve"> </w:t>
      </w:r>
      <w:r w:rsidR="0091064B" w:rsidRPr="00A51655">
        <w:rPr>
          <w:rFonts w:ascii="Garamond" w:hAnsi="Garamond"/>
          <w:b/>
          <w:sz w:val="18"/>
          <w:szCs w:val="18"/>
          <w:lang w:val="it-IT" w:eastAsia="it-IT"/>
        </w:rPr>
        <w:t xml:space="preserve">N.B. </w:t>
      </w:r>
      <w:r w:rsidR="0091064B" w:rsidRPr="00A51655">
        <w:rPr>
          <w:rFonts w:ascii="Garamond" w:hAnsi="Garamond"/>
          <w:sz w:val="18"/>
          <w:szCs w:val="18"/>
          <w:lang w:val="it-IT" w:eastAsia="it-IT"/>
        </w:rPr>
        <w:t xml:space="preserve">Se il socio di maggioranza è una società, è necessario indicare anche i nominativi dei soggetti </w:t>
      </w:r>
      <w:r w:rsidR="00D72673" w:rsidRPr="00A51655">
        <w:rPr>
          <w:rFonts w:ascii="Garamond" w:hAnsi="Garamond"/>
          <w:sz w:val="18"/>
          <w:szCs w:val="18"/>
          <w:lang w:val="it-IT" w:eastAsia="it-IT"/>
        </w:rPr>
        <w:t xml:space="preserve">dei legali rappresentanti e amministratori della </w:t>
      </w:r>
      <w:r w:rsidR="00A40666" w:rsidRPr="00A51655">
        <w:rPr>
          <w:rFonts w:ascii="Garamond" w:hAnsi="Garamond"/>
          <w:sz w:val="18"/>
          <w:szCs w:val="18"/>
          <w:lang w:val="it-IT" w:eastAsia="it-IT"/>
        </w:rPr>
        <w:t>società che detiene la maggioranza dell’operatore concorrente.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3CE1" w14:textId="77777777" w:rsidR="00EC25B4" w:rsidRPr="00EC25B4" w:rsidRDefault="00EC25B4" w:rsidP="00EC25B4">
    <w:pPr>
      <w:pStyle w:val="Intestazione"/>
      <w:rPr>
        <w:rFonts w:ascii="Calibri" w:hAnsi="Calibri"/>
        <w:b/>
        <w:sz w:val="20"/>
        <w:szCs w:val="20"/>
      </w:rPr>
    </w:pPr>
    <w:r w:rsidRPr="00EC25B4">
      <w:rPr>
        <w:rFonts w:ascii="Calibri" w:hAnsi="Calibri"/>
        <w:b/>
        <w:sz w:val="20"/>
        <w:szCs w:val="20"/>
        <w:lang w:val="it-IT"/>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1643E" w14:textId="5DD31EB1" w:rsidR="002E55DF" w:rsidRPr="004E0DBF" w:rsidRDefault="009A35A5" w:rsidP="0027649D">
    <w:pPr>
      <w:pStyle w:val="Intestazione"/>
      <w:tabs>
        <w:tab w:val="clear" w:pos="4819"/>
        <w:tab w:val="center" w:pos="0"/>
      </w:tabs>
      <w:jc w:val="left"/>
      <w:rPr>
        <w:rFonts w:ascii="Garamond" w:hAnsi="Garamond"/>
        <w:bCs/>
        <w:lang w:val="it-IT"/>
      </w:rPr>
    </w:pPr>
    <w:r w:rsidRPr="004E0DBF">
      <w:rPr>
        <w:rFonts w:ascii="Garamond" w:hAnsi="Garamond"/>
        <w:bCs/>
        <w:lang w:val="it-IT"/>
      </w:rPr>
      <w:t>All</w:t>
    </w:r>
    <w:r w:rsidR="0027649D" w:rsidRPr="004E0DBF">
      <w:rPr>
        <w:rFonts w:ascii="Garamond" w:hAnsi="Garamond"/>
        <w:bCs/>
        <w:lang w:val="it-IT"/>
      </w:rPr>
      <w:t xml:space="preserve">egato </w:t>
    </w:r>
    <w:r w:rsidRPr="004E0DBF">
      <w:rPr>
        <w:rFonts w:ascii="Garamond" w:hAnsi="Garamond"/>
        <w:bCs/>
        <w:lang w:val="it-IT"/>
      </w:rPr>
      <w:t>4</w:t>
    </w:r>
    <w:r w:rsidR="004E0DBF">
      <w:rPr>
        <w:rFonts w:ascii="Garamond" w:hAnsi="Garamond"/>
        <w:bCs/>
        <w:lang w:val="it-IT"/>
      </w:rPr>
      <w:t>)</w:t>
    </w:r>
    <w:r w:rsidRPr="004E0DBF">
      <w:rPr>
        <w:rFonts w:ascii="Garamond" w:hAnsi="Garamond"/>
        <w:bCs/>
        <w:lang w:val="it-IT"/>
      </w:rPr>
      <w:t xml:space="preserve"> </w:t>
    </w:r>
    <w:r w:rsidR="002E55DF" w:rsidRPr="004E0DBF">
      <w:rPr>
        <w:rFonts w:ascii="Garamond" w:hAnsi="Garamond"/>
        <w:bCs/>
        <w:lang w:val="it-IT"/>
      </w:rPr>
      <w:t>Modello dichiarazioni integrative</w:t>
    </w:r>
    <w:r w:rsidR="00A4141E" w:rsidRPr="004E0DBF">
      <w:rPr>
        <w:rFonts w:ascii="Garamond" w:hAnsi="Garamond"/>
        <w:bCs/>
        <w:lang w:val="it-IT"/>
      </w:rPr>
      <w:t xml:space="preserve"> al DGUE</w:t>
    </w:r>
  </w:p>
  <w:p w14:paraId="430A8D0F" w14:textId="77777777" w:rsidR="002E55DF" w:rsidRDefault="002E55D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F50E036"/>
    <w:lvl w:ilvl="0">
      <w:start w:val="1"/>
      <w:numFmt w:val="decimal"/>
      <w:pStyle w:val="Numeroelenco"/>
      <w:lvlText w:val="%1."/>
      <w:lvlJc w:val="left"/>
      <w:pPr>
        <w:tabs>
          <w:tab w:val="num" w:pos="360"/>
        </w:tabs>
        <w:ind w:left="360" w:hanging="360"/>
      </w:pPr>
    </w:lvl>
  </w:abstractNum>
  <w:abstractNum w:abstractNumId="1"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4695B12"/>
    <w:multiLevelType w:val="hybridMultilevel"/>
    <w:tmpl w:val="2ADA3562"/>
    <w:lvl w:ilvl="0" w:tplc="04100017">
      <w:start w:val="1"/>
      <w:numFmt w:val="lowerLetter"/>
      <w:lvlText w:val="%1)"/>
      <w:lvlJc w:val="left"/>
      <w:pPr>
        <w:ind w:left="1284" w:hanging="360"/>
      </w:pPr>
    </w:lvl>
    <w:lvl w:ilvl="1" w:tplc="04100019" w:tentative="1">
      <w:start w:val="1"/>
      <w:numFmt w:val="lowerLetter"/>
      <w:lvlText w:val="%2."/>
      <w:lvlJc w:val="left"/>
      <w:pPr>
        <w:ind w:left="2004" w:hanging="360"/>
      </w:pPr>
    </w:lvl>
    <w:lvl w:ilvl="2" w:tplc="0410001B" w:tentative="1">
      <w:start w:val="1"/>
      <w:numFmt w:val="lowerRoman"/>
      <w:lvlText w:val="%3."/>
      <w:lvlJc w:val="right"/>
      <w:pPr>
        <w:ind w:left="2724" w:hanging="180"/>
      </w:pPr>
    </w:lvl>
    <w:lvl w:ilvl="3" w:tplc="0410000F" w:tentative="1">
      <w:start w:val="1"/>
      <w:numFmt w:val="decimal"/>
      <w:lvlText w:val="%4."/>
      <w:lvlJc w:val="left"/>
      <w:pPr>
        <w:ind w:left="3444" w:hanging="360"/>
      </w:pPr>
    </w:lvl>
    <w:lvl w:ilvl="4" w:tplc="04100019" w:tentative="1">
      <w:start w:val="1"/>
      <w:numFmt w:val="lowerLetter"/>
      <w:lvlText w:val="%5."/>
      <w:lvlJc w:val="left"/>
      <w:pPr>
        <w:ind w:left="4164" w:hanging="360"/>
      </w:pPr>
    </w:lvl>
    <w:lvl w:ilvl="5" w:tplc="0410001B" w:tentative="1">
      <w:start w:val="1"/>
      <w:numFmt w:val="lowerRoman"/>
      <w:lvlText w:val="%6."/>
      <w:lvlJc w:val="right"/>
      <w:pPr>
        <w:ind w:left="4884" w:hanging="180"/>
      </w:pPr>
    </w:lvl>
    <w:lvl w:ilvl="6" w:tplc="0410000F" w:tentative="1">
      <w:start w:val="1"/>
      <w:numFmt w:val="decimal"/>
      <w:lvlText w:val="%7."/>
      <w:lvlJc w:val="left"/>
      <w:pPr>
        <w:ind w:left="5604" w:hanging="360"/>
      </w:pPr>
    </w:lvl>
    <w:lvl w:ilvl="7" w:tplc="04100019" w:tentative="1">
      <w:start w:val="1"/>
      <w:numFmt w:val="lowerLetter"/>
      <w:lvlText w:val="%8."/>
      <w:lvlJc w:val="left"/>
      <w:pPr>
        <w:ind w:left="6324" w:hanging="360"/>
      </w:pPr>
    </w:lvl>
    <w:lvl w:ilvl="8" w:tplc="0410001B" w:tentative="1">
      <w:start w:val="1"/>
      <w:numFmt w:val="lowerRoman"/>
      <w:lvlText w:val="%9."/>
      <w:lvlJc w:val="right"/>
      <w:pPr>
        <w:ind w:left="7044" w:hanging="180"/>
      </w:pPr>
    </w:lvl>
  </w:abstractNum>
  <w:abstractNum w:abstractNumId="6"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B65554C"/>
    <w:multiLevelType w:val="hybridMultilevel"/>
    <w:tmpl w:val="F8E895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BFF7785"/>
    <w:multiLevelType w:val="multilevel"/>
    <w:tmpl w:val="149AB61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5C1CD3"/>
    <w:multiLevelType w:val="multilevel"/>
    <w:tmpl w:val="AA0295B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0"/>
        <w:szCs w:val="20"/>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0565506"/>
    <w:multiLevelType w:val="hybridMultilevel"/>
    <w:tmpl w:val="2050F25A"/>
    <w:lvl w:ilvl="0" w:tplc="7C6E1C3A">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11" w15:restartNumberingAfterBreak="0">
    <w:nsid w:val="125A3E46"/>
    <w:multiLevelType w:val="hybridMultilevel"/>
    <w:tmpl w:val="87623D06"/>
    <w:lvl w:ilvl="0" w:tplc="7C6E1C3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ED559D"/>
    <w:multiLevelType w:val="hybridMultilevel"/>
    <w:tmpl w:val="4C8E6A70"/>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15:restartNumberingAfterBreak="0">
    <w:nsid w:val="1B676D36"/>
    <w:multiLevelType w:val="multilevel"/>
    <w:tmpl w:val="7B863294"/>
    <w:lvl w:ilvl="0">
      <w:start w:val="1"/>
      <w:numFmt w:val="decimal"/>
      <w:lvlText w:val="%1)"/>
      <w:lvlJc w:val="left"/>
      <w:pPr>
        <w:ind w:left="530" w:hanging="360"/>
      </w:pPr>
      <w:rPr>
        <w:rFonts w:ascii="Corbel" w:eastAsia="SimSun" w:hAnsi="Corbel" w:cs="Arial" w:hint="default"/>
        <w:b w:val="0"/>
        <w:i w:val="0"/>
        <w:strike w:val="0"/>
        <w:dstrike w:val="0"/>
        <w:color w:val="00000A"/>
        <w:sz w:val="22"/>
        <w:szCs w:val="24"/>
        <w:lang w:eastAsia="zh-CN" w:bidi="hi-IN"/>
      </w:rPr>
    </w:lvl>
    <w:lvl w:ilvl="1">
      <w:start w:val="1"/>
      <w:numFmt w:val="lowerLetter"/>
      <w:lvlText w:val="%2)"/>
      <w:lvlJc w:val="left"/>
      <w:pPr>
        <w:ind w:left="1326" w:hanging="360"/>
      </w:pPr>
    </w:lvl>
    <w:lvl w:ilvl="2">
      <w:start w:val="1"/>
      <w:numFmt w:val="lowerRoman"/>
      <w:lvlText w:val="%3."/>
      <w:lvlJc w:val="right"/>
      <w:pPr>
        <w:ind w:left="2046" w:hanging="180"/>
      </w:pPr>
    </w:lvl>
    <w:lvl w:ilvl="3">
      <w:start w:val="1"/>
      <w:numFmt w:val="decimal"/>
      <w:lvlText w:val="%4."/>
      <w:lvlJc w:val="left"/>
      <w:pPr>
        <w:ind w:left="2766" w:hanging="360"/>
      </w:pPr>
    </w:lvl>
    <w:lvl w:ilvl="4">
      <w:start w:val="1"/>
      <w:numFmt w:val="lowerLetter"/>
      <w:lvlText w:val="%5."/>
      <w:lvlJc w:val="left"/>
      <w:pPr>
        <w:ind w:left="3486" w:hanging="360"/>
      </w:pPr>
    </w:lvl>
    <w:lvl w:ilvl="5">
      <w:start w:val="1"/>
      <w:numFmt w:val="lowerRoman"/>
      <w:lvlText w:val="%6."/>
      <w:lvlJc w:val="right"/>
      <w:pPr>
        <w:ind w:left="4206" w:hanging="180"/>
      </w:pPr>
    </w:lvl>
    <w:lvl w:ilvl="6">
      <w:start w:val="1"/>
      <w:numFmt w:val="decimal"/>
      <w:lvlText w:val="%7."/>
      <w:lvlJc w:val="left"/>
      <w:pPr>
        <w:ind w:left="4926" w:hanging="360"/>
      </w:pPr>
    </w:lvl>
    <w:lvl w:ilvl="7">
      <w:start w:val="1"/>
      <w:numFmt w:val="lowerLetter"/>
      <w:lvlText w:val="%8."/>
      <w:lvlJc w:val="left"/>
      <w:pPr>
        <w:ind w:left="5646" w:hanging="360"/>
      </w:pPr>
    </w:lvl>
    <w:lvl w:ilvl="8">
      <w:start w:val="1"/>
      <w:numFmt w:val="lowerRoman"/>
      <w:lvlText w:val="%9."/>
      <w:lvlJc w:val="right"/>
      <w:pPr>
        <w:ind w:left="6366" w:hanging="180"/>
      </w:pPr>
    </w:lvl>
  </w:abstractNum>
  <w:abstractNum w:abstractNumId="14" w15:restartNumberingAfterBreak="0">
    <w:nsid w:val="1BAA75D4"/>
    <w:multiLevelType w:val="multilevel"/>
    <w:tmpl w:val="5470D3BC"/>
    <w:styleLink w:val="WW8Num26"/>
    <w:lvl w:ilvl="0">
      <w:start w:val="1"/>
      <w:numFmt w:val="decimal"/>
      <w:lvlText w:val="%1."/>
      <w:lvlJc w:val="left"/>
      <w:pPr>
        <w:ind w:left="1770" w:hanging="360"/>
      </w:pPr>
    </w:lvl>
    <w:lvl w:ilvl="1">
      <w:numFmt w:val="bullet"/>
      <w:lvlText w:val=""/>
      <w:lvlJc w:val="left"/>
      <w:pPr>
        <w:ind w:left="2490" w:hanging="360"/>
      </w:pPr>
      <w:rPr>
        <w:rFonts w:ascii="Wingdings" w:hAnsi="Wingdings" w:cs="Wingdings"/>
      </w:rPr>
    </w:lvl>
    <w:lvl w:ilvl="2">
      <w:start w:val="1"/>
      <w:numFmt w:val="lowerLetter"/>
      <w:lvlText w:val="%3)"/>
      <w:lvlJc w:val="left"/>
      <w:pPr>
        <w:ind w:left="3390" w:hanging="360"/>
      </w:pPr>
      <w:rPr>
        <w:rFonts w:ascii="Times New Roman" w:hAnsi="Times New Roman" w:cs="Times New Roman"/>
        <w:b/>
      </w:r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15" w15:restartNumberingAfterBreak="0">
    <w:nsid w:val="1F007BD0"/>
    <w:multiLevelType w:val="hybridMultilevel"/>
    <w:tmpl w:val="42B6CF90"/>
    <w:lvl w:ilvl="0" w:tplc="65583718">
      <w:start w:val="1"/>
      <w:numFmt w:val="decimal"/>
      <w:lvlText w:val="%1."/>
      <w:lvlJc w:val="left"/>
      <w:pPr>
        <w:ind w:left="360" w:hanging="360"/>
      </w:pPr>
      <w:rPr>
        <w:rFonts w:ascii="Calibri" w:hAnsi="Calibri" w:hint="default"/>
        <w:b/>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6" w15:restartNumberingAfterBreak="0">
    <w:nsid w:val="1FA815E6"/>
    <w:multiLevelType w:val="hybridMultilevel"/>
    <w:tmpl w:val="F8D80FCC"/>
    <w:lvl w:ilvl="0" w:tplc="A7588488">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19C0FC3"/>
    <w:multiLevelType w:val="hybridMultilevel"/>
    <w:tmpl w:val="7B9EC0F6"/>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78D07B6"/>
    <w:multiLevelType w:val="multilevel"/>
    <w:tmpl w:val="149AB61C"/>
    <w:lvl w:ilvl="0">
      <w:start w:val="1"/>
      <w:numFmt w:val="decimal"/>
      <w:lvlText w:val="%1."/>
      <w:lvlJc w:val="left"/>
      <w:pPr>
        <w:ind w:left="360" w:hanging="360"/>
      </w:pPr>
    </w:lvl>
    <w:lvl w:ilvl="1">
      <w:start w:val="1"/>
      <w:numFmt w:val="decimal"/>
      <w:lvlText w:val="%1.%2."/>
      <w:lvlJc w:val="left"/>
      <w:pPr>
        <w:ind w:left="574"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A02422C"/>
    <w:multiLevelType w:val="multilevel"/>
    <w:tmpl w:val="93D00024"/>
    <w:lvl w:ilvl="0">
      <w:start w:val="2"/>
      <w:numFmt w:val="decimal"/>
      <w:lvlText w:val="%1"/>
      <w:lvlJc w:val="left"/>
      <w:pPr>
        <w:tabs>
          <w:tab w:val="num" w:pos="360"/>
        </w:tabs>
        <w:ind w:left="360" w:hanging="360"/>
      </w:pPr>
      <w:rPr>
        <w:rFonts w:hint="default"/>
        <w:b/>
        <w:sz w:val="24"/>
      </w:rPr>
    </w:lvl>
    <w:lvl w:ilvl="1">
      <w:start w:val="17"/>
      <w:numFmt w:val="decimal"/>
      <w:lvlText w:val="%1.%2"/>
      <w:lvlJc w:val="left"/>
      <w:pPr>
        <w:tabs>
          <w:tab w:val="num" w:pos="360"/>
        </w:tabs>
        <w:ind w:left="360" w:hanging="360"/>
      </w:pPr>
      <w:rPr>
        <w:rFonts w:hint="default"/>
        <w:b/>
        <w:sz w:val="24"/>
      </w:rPr>
    </w:lvl>
    <w:lvl w:ilvl="2">
      <w:start w:val="1"/>
      <w:numFmt w:val="decimal"/>
      <w:lvlText w:val="%1.%2.%3"/>
      <w:lvlJc w:val="left"/>
      <w:pPr>
        <w:tabs>
          <w:tab w:val="num" w:pos="360"/>
        </w:tabs>
        <w:ind w:left="360" w:hanging="36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080"/>
        </w:tabs>
        <w:ind w:left="1080" w:hanging="1080"/>
      </w:pPr>
      <w:rPr>
        <w:rFonts w:hint="default"/>
        <w:b/>
        <w:sz w:val="24"/>
      </w:rPr>
    </w:lvl>
    <w:lvl w:ilvl="8">
      <w:start w:val="1"/>
      <w:numFmt w:val="decimal"/>
      <w:lvlText w:val="%1.%2.%3.%4.%5.%6.%7.%8.%9"/>
      <w:lvlJc w:val="left"/>
      <w:pPr>
        <w:tabs>
          <w:tab w:val="num" w:pos="1440"/>
        </w:tabs>
        <w:ind w:left="1440" w:hanging="1440"/>
      </w:pPr>
      <w:rPr>
        <w:rFonts w:hint="default"/>
        <w:b/>
        <w:sz w:val="24"/>
      </w:rPr>
    </w:lvl>
  </w:abstractNum>
  <w:abstractNum w:abstractNumId="21" w15:restartNumberingAfterBreak="0">
    <w:nsid w:val="2D6E0AF5"/>
    <w:multiLevelType w:val="multilevel"/>
    <w:tmpl w:val="86D2C502"/>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35995EFB"/>
    <w:multiLevelType w:val="hybridMultilevel"/>
    <w:tmpl w:val="F6801560"/>
    <w:lvl w:ilvl="0" w:tplc="569E7224">
      <w:numFmt w:val="bullet"/>
      <w:lvlText w:val="-"/>
      <w:lvlJc w:val="left"/>
      <w:pPr>
        <w:ind w:left="720" w:hanging="360"/>
      </w:pPr>
      <w:rPr>
        <w:rFonts w:ascii="Times New Roman" w:eastAsia="Times New Roman" w:hAnsi="Times New Roman" w:cs="Times New Roman" w:hint="default"/>
      </w:rPr>
    </w:lvl>
    <w:lvl w:ilvl="1" w:tplc="8D6E299A">
      <w:start w:val="1"/>
      <w:numFmt w:val="bullet"/>
      <w:lvlText w:val="o"/>
      <w:lvlJc w:val="left"/>
      <w:pPr>
        <w:ind w:left="1440" w:hanging="360"/>
      </w:pPr>
      <w:rPr>
        <w:rFonts w:ascii="Courier New" w:hAnsi="Courier New" w:cs="Courier New" w:hint="default"/>
      </w:rPr>
    </w:lvl>
    <w:lvl w:ilvl="2" w:tplc="573061D8">
      <w:start w:val="1"/>
      <w:numFmt w:val="bullet"/>
      <w:lvlText w:val=""/>
      <w:lvlJc w:val="left"/>
      <w:pPr>
        <w:ind w:left="2160" w:hanging="360"/>
      </w:pPr>
      <w:rPr>
        <w:rFonts w:ascii="Wingdings" w:hAnsi="Wingdings" w:hint="default"/>
      </w:rPr>
    </w:lvl>
    <w:lvl w:ilvl="3" w:tplc="FC247C96">
      <w:start w:val="1"/>
      <w:numFmt w:val="bullet"/>
      <w:lvlText w:val=""/>
      <w:lvlJc w:val="left"/>
      <w:pPr>
        <w:ind w:left="2880" w:hanging="360"/>
      </w:pPr>
      <w:rPr>
        <w:rFonts w:ascii="Symbol" w:hAnsi="Symbol" w:hint="default"/>
      </w:rPr>
    </w:lvl>
    <w:lvl w:ilvl="4" w:tplc="F59867D4" w:tentative="1">
      <w:start w:val="1"/>
      <w:numFmt w:val="bullet"/>
      <w:lvlText w:val="o"/>
      <w:lvlJc w:val="left"/>
      <w:pPr>
        <w:ind w:left="3600" w:hanging="360"/>
      </w:pPr>
      <w:rPr>
        <w:rFonts w:ascii="Courier New" w:hAnsi="Courier New" w:cs="Courier New" w:hint="default"/>
      </w:rPr>
    </w:lvl>
    <w:lvl w:ilvl="5" w:tplc="A96E9634" w:tentative="1">
      <w:start w:val="1"/>
      <w:numFmt w:val="bullet"/>
      <w:lvlText w:val=""/>
      <w:lvlJc w:val="left"/>
      <w:pPr>
        <w:ind w:left="4320" w:hanging="360"/>
      </w:pPr>
      <w:rPr>
        <w:rFonts w:ascii="Wingdings" w:hAnsi="Wingdings" w:hint="default"/>
      </w:rPr>
    </w:lvl>
    <w:lvl w:ilvl="6" w:tplc="F7F89B32" w:tentative="1">
      <w:start w:val="1"/>
      <w:numFmt w:val="bullet"/>
      <w:lvlText w:val=""/>
      <w:lvlJc w:val="left"/>
      <w:pPr>
        <w:ind w:left="5040" w:hanging="360"/>
      </w:pPr>
      <w:rPr>
        <w:rFonts w:ascii="Symbol" w:hAnsi="Symbol" w:hint="default"/>
      </w:rPr>
    </w:lvl>
    <w:lvl w:ilvl="7" w:tplc="72300DCA" w:tentative="1">
      <w:start w:val="1"/>
      <w:numFmt w:val="bullet"/>
      <w:lvlText w:val="o"/>
      <w:lvlJc w:val="left"/>
      <w:pPr>
        <w:ind w:left="5760" w:hanging="360"/>
      </w:pPr>
      <w:rPr>
        <w:rFonts w:ascii="Courier New" w:hAnsi="Courier New" w:cs="Courier New" w:hint="default"/>
      </w:rPr>
    </w:lvl>
    <w:lvl w:ilvl="8" w:tplc="3A507D3A" w:tentative="1">
      <w:start w:val="1"/>
      <w:numFmt w:val="bullet"/>
      <w:lvlText w:val=""/>
      <w:lvlJc w:val="left"/>
      <w:pPr>
        <w:ind w:left="6480" w:hanging="360"/>
      </w:pPr>
      <w:rPr>
        <w:rFonts w:ascii="Wingdings" w:hAnsi="Wingdings" w:hint="default"/>
      </w:rPr>
    </w:lvl>
  </w:abstractNum>
  <w:abstractNum w:abstractNumId="23" w15:restartNumberingAfterBreak="0">
    <w:nsid w:val="37520FC9"/>
    <w:multiLevelType w:val="hybridMultilevel"/>
    <w:tmpl w:val="EBCEF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889147B"/>
    <w:multiLevelType w:val="multilevel"/>
    <w:tmpl w:val="04581EE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Calibri" w:eastAsia="Times New Roman" w:hAnsi="Calibri" w:cs="Arial" w:hint="default"/>
        <w:b w:val="0"/>
        <w:i w:val="0"/>
        <w:strike w:val="0"/>
        <w:dstrike w:val="0"/>
        <w:sz w:val="22"/>
        <w:szCs w:val="22"/>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C3579BF"/>
    <w:multiLevelType w:val="multilevel"/>
    <w:tmpl w:val="149AB61C"/>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D4C4256"/>
    <w:multiLevelType w:val="hybridMultilevel"/>
    <w:tmpl w:val="63C86B86"/>
    <w:lvl w:ilvl="0" w:tplc="66F2C140">
      <w:start w:val="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DDE3B0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FF67593"/>
    <w:multiLevelType w:val="multilevel"/>
    <w:tmpl w:val="C4F6C516"/>
    <w:lvl w:ilvl="0">
      <w:start w:val="1"/>
      <w:numFmt w:val="bullet"/>
      <w:lvlText w:val=""/>
      <w:lvlJc w:val="left"/>
      <w:pPr>
        <w:tabs>
          <w:tab w:val="num" w:pos="1566"/>
        </w:tabs>
        <w:ind w:left="1566" w:hanging="360"/>
      </w:pPr>
      <w:rPr>
        <w:rFonts w:ascii="Symbol" w:hAnsi="Symbol" w:cs="Symbol" w:hint="default"/>
        <w:color w:val="00000A"/>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29" w15:restartNumberingAfterBreak="0">
    <w:nsid w:val="44AC39D9"/>
    <w:multiLevelType w:val="hybridMultilevel"/>
    <w:tmpl w:val="0CE0659C"/>
    <w:lvl w:ilvl="0" w:tplc="2262510E">
      <w:start w:val="1"/>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BC58EE"/>
    <w:multiLevelType w:val="multilevel"/>
    <w:tmpl w:val="EBD62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BE1694"/>
    <w:multiLevelType w:val="hybridMultilevel"/>
    <w:tmpl w:val="3CF88672"/>
    <w:lvl w:ilvl="0" w:tplc="7C6E1C3A">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2" w15:restartNumberingAfterBreak="0">
    <w:nsid w:val="486D3E39"/>
    <w:multiLevelType w:val="hybridMultilevel"/>
    <w:tmpl w:val="42B6CF90"/>
    <w:lvl w:ilvl="0" w:tplc="65583718">
      <w:start w:val="1"/>
      <w:numFmt w:val="decimal"/>
      <w:lvlText w:val="%1."/>
      <w:lvlJc w:val="left"/>
      <w:pPr>
        <w:ind w:left="360" w:hanging="360"/>
      </w:pPr>
      <w:rPr>
        <w:rFonts w:ascii="Calibri" w:hAnsi="Calibri" w:hint="default"/>
        <w:b/>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33"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52275F89"/>
    <w:multiLevelType w:val="hybridMultilevel"/>
    <w:tmpl w:val="474E0F7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6D26E5C"/>
    <w:multiLevelType w:val="hybridMultilevel"/>
    <w:tmpl w:val="A228422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57354AC1"/>
    <w:multiLevelType w:val="hybridMultilevel"/>
    <w:tmpl w:val="4672D03A"/>
    <w:lvl w:ilvl="0" w:tplc="E390BFD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A506B12"/>
    <w:multiLevelType w:val="hybridMultilevel"/>
    <w:tmpl w:val="C846D96E"/>
    <w:lvl w:ilvl="0" w:tplc="569E722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D121638"/>
    <w:multiLevelType w:val="multilevel"/>
    <w:tmpl w:val="BA725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462299"/>
    <w:multiLevelType w:val="hybridMultilevel"/>
    <w:tmpl w:val="FE1C2D6E"/>
    <w:lvl w:ilvl="0" w:tplc="3744875A">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0" w15:restartNumberingAfterBreak="0">
    <w:nsid w:val="7A415DA0"/>
    <w:multiLevelType w:val="hybridMultilevel"/>
    <w:tmpl w:val="42B6CF90"/>
    <w:lvl w:ilvl="0" w:tplc="65583718">
      <w:start w:val="1"/>
      <w:numFmt w:val="decimal"/>
      <w:lvlText w:val="%1."/>
      <w:lvlJc w:val="left"/>
      <w:pPr>
        <w:ind w:left="360" w:hanging="360"/>
      </w:pPr>
      <w:rPr>
        <w:rFonts w:ascii="Calibri" w:hAnsi="Calibri" w:hint="default"/>
        <w:b/>
        <w:i w:val="0"/>
        <w:sz w:val="22"/>
        <w:szCs w:val="22"/>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41" w15:restartNumberingAfterBreak="0">
    <w:nsid w:val="7E7B789F"/>
    <w:multiLevelType w:val="multilevel"/>
    <w:tmpl w:val="688058C6"/>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2" w15:restartNumberingAfterBreak="0">
    <w:nsid w:val="7F0C3EA3"/>
    <w:multiLevelType w:val="hybridMultilevel"/>
    <w:tmpl w:val="4516B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668049619">
    <w:abstractNumId w:val="29"/>
  </w:num>
  <w:num w:numId="2" w16cid:durableId="1052118187">
    <w:abstractNumId w:val="30"/>
  </w:num>
  <w:num w:numId="3" w16cid:durableId="1679769037">
    <w:abstractNumId w:val="16"/>
  </w:num>
  <w:num w:numId="4" w16cid:durableId="1167286856">
    <w:abstractNumId w:val="26"/>
  </w:num>
  <w:num w:numId="5" w16cid:durableId="304896407">
    <w:abstractNumId w:val="41"/>
  </w:num>
  <w:num w:numId="6" w16cid:durableId="131602783">
    <w:abstractNumId w:val="41"/>
  </w:num>
  <w:num w:numId="7" w16cid:durableId="262307200">
    <w:abstractNumId w:val="35"/>
  </w:num>
  <w:num w:numId="8" w16cid:durableId="629167071">
    <w:abstractNumId w:val="36"/>
  </w:num>
  <w:num w:numId="9" w16cid:durableId="1297486243">
    <w:abstractNumId w:val="14"/>
  </w:num>
  <w:num w:numId="10" w16cid:durableId="898171521">
    <w:abstractNumId w:val="14"/>
    <w:lvlOverride w:ilvl="0">
      <w:startOverride w:val="1"/>
    </w:lvlOverride>
  </w:num>
  <w:num w:numId="11" w16cid:durableId="2101563890">
    <w:abstractNumId w:val="23"/>
  </w:num>
  <w:num w:numId="12" w16cid:durableId="1706321015">
    <w:abstractNumId w:val="7"/>
  </w:num>
  <w:num w:numId="13" w16cid:durableId="64113152">
    <w:abstractNumId w:val="20"/>
  </w:num>
  <w:num w:numId="14" w16cid:durableId="1478574586">
    <w:abstractNumId w:val="42"/>
  </w:num>
  <w:num w:numId="15" w16cid:durableId="1278870584">
    <w:abstractNumId w:val="24"/>
  </w:num>
  <w:num w:numId="16" w16cid:durableId="1386485277">
    <w:abstractNumId w:val="15"/>
  </w:num>
  <w:num w:numId="17" w16cid:durableId="1217621919">
    <w:abstractNumId w:val="18"/>
  </w:num>
  <w:num w:numId="18" w16cid:durableId="398791218">
    <w:abstractNumId w:val="9"/>
  </w:num>
  <w:num w:numId="19" w16cid:durableId="1420978147">
    <w:abstractNumId w:val="6"/>
  </w:num>
  <w:num w:numId="20" w16cid:durableId="1939436389">
    <w:abstractNumId w:val="22"/>
  </w:num>
  <w:num w:numId="21" w16cid:durableId="1581981796">
    <w:abstractNumId w:val="32"/>
  </w:num>
  <w:num w:numId="22" w16cid:durableId="307707233">
    <w:abstractNumId w:val="0"/>
  </w:num>
  <w:num w:numId="23" w16cid:durableId="650983778">
    <w:abstractNumId w:val="11"/>
  </w:num>
  <w:num w:numId="24" w16cid:durableId="1021588737">
    <w:abstractNumId w:val="38"/>
  </w:num>
  <w:num w:numId="25" w16cid:durableId="1160661770">
    <w:abstractNumId w:val="17"/>
  </w:num>
  <w:num w:numId="26" w16cid:durableId="1854807235">
    <w:abstractNumId w:val="37"/>
  </w:num>
  <w:num w:numId="27" w16cid:durableId="313217083">
    <w:abstractNumId w:val="40"/>
  </w:num>
  <w:num w:numId="28" w16cid:durableId="1367563119">
    <w:abstractNumId w:val="5"/>
  </w:num>
  <w:num w:numId="29" w16cid:durableId="1785464593">
    <w:abstractNumId w:val="19"/>
  </w:num>
  <w:num w:numId="30" w16cid:durableId="1876580513">
    <w:abstractNumId w:val="27"/>
  </w:num>
  <w:num w:numId="31" w16cid:durableId="1252811414">
    <w:abstractNumId w:val="34"/>
  </w:num>
  <w:num w:numId="32" w16cid:durableId="188880615">
    <w:abstractNumId w:val="25"/>
  </w:num>
  <w:num w:numId="33" w16cid:durableId="1594822457">
    <w:abstractNumId w:val="8"/>
  </w:num>
  <w:num w:numId="34" w16cid:durableId="198590530">
    <w:abstractNumId w:val="4"/>
  </w:num>
  <w:num w:numId="35" w16cid:durableId="1519150601">
    <w:abstractNumId w:val="21"/>
  </w:num>
  <w:num w:numId="36" w16cid:durableId="490408520">
    <w:abstractNumId w:val="31"/>
  </w:num>
  <w:num w:numId="37" w16cid:durableId="1045447405">
    <w:abstractNumId w:val="13"/>
  </w:num>
  <w:num w:numId="38" w16cid:durableId="1606693935">
    <w:abstractNumId w:val="28"/>
  </w:num>
  <w:num w:numId="39" w16cid:durableId="477918561">
    <w:abstractNumId w:val="12"/>
  </w:num>
  <w:num w:numId="40" w16cid:durableId="1493106895">
    <w:abstractNumId w:val="2"/>
  </w:num>
  <w:num w:numId="41" w16cid:durableId="2112311348">
    <w:abstractNumId w:val="39"/>
  </w:num>
  <w:num w:numId="42" w16cid:durableId="159777320">
    <w:abstractNumId w:val="10"/>
  </w:num>
  <w:num w:numId="43" w16cid:durableId="782042406">
    <w:abstractNumId w:val="1"/>
  </w:num>
  <w:num w:numId="44" w16cid:durableId="2119248679">
    <w:abstractNumId w:val="3"/>
  </w:num>
  <w:num w:numId="45" w16cid:durableId="133287452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347"/>
    <w:rsid w:val="0000118B"/>
    <w:rsid w:val="00003374"/>
    <w:rsid w:val="00003EE4"/>
    <w:rsid w:val="0001242C"/>
    <w:rsid w:val="00016CA0"/>
    <w:rsid w:val="00017AF0"/>
    <w:rsid w:val="00020E06"/>
    <w:rsid w:val="00022873"/>
    <w:rsid w:val="00025B8A"/>
    <w:rsid w:val="0003021E"/>
    <w:rsid w:val="000341F5"/>
    <w:rsid w:val="00052052"/>
    <w:rsid w:val="000525C9"/>
    <w:rsid w:val="00052CF9"/>
    <w:rsid w:val="0005355D"/>
    <w:rsid w:val="0005786B"/>
    <w:rsid w:val="00061E39"/>
    <w:rsid w:val="00062055"/>
    <w:rsid w:val="000642D1"/>
    <w:rsid w:val="00072A39"/>
    <w:rsid w:val="0007495A"/>
    <w:rsid w:val="00076F37"/>
    <w:rsid w:val="0007772E"/>
    <w:rsid w:val="00081CAC"/>
    <w:rsid w:val="0008591B"/>
    <w:rsid w:val="0008612B"/>
    <w:rsid w:val="0009042A"/>
    <w:rsid w:val="00091922"/>
    <w:rsid w:val="000979F0"/>
    <w:rsid w:val="000A460B"/>
    <w:rsid w:val="000A477D"/>
    <w:rsid w:val="000B2E2E"/>
    <w:rsid w:val="000B72CB"/>
    <w:rsid w:val="000B77B2"/>
    <w:rsid w:val="000C30CA"/>
    <w:rsid w:val="000C4A47"/>
    <w:rsid w:val="000C596F"/>
    <w:rsid w:val="000C602B"/>
    <w:rsid w:val="000D0663"/>
    <w:rsid w:val="000D3A82"/>
    <w:rsid w:val="000D3CD7"/>
    <w:rsid w:val="000D6532"/>
    <w:rsid w:val="000E30AF"/>
    <w:rsid w:val="000F030F"/>
    <w:rsid w:val="000F46BF"/>
    <w:rsid w:val="00101AD7"/>
    <w:rsid w:val="0010668B"/>
    <w:rsid w:val="00107CF3"/>
    <w:rsid w:val="001110BE"/>
    <w:rsid w:val="00111849"/>
    <w:rsid w:val="001143B8"/>
    <w:rsid w:val="00120D3E"/>
    <w:rsid w:val="00125D49"/>
    <w:rsid w:val="00132F53"/>
    <w:rsid w:val="00133E01"/>
    <w:rsid w:val="00146AC5"/>
    <w:rsid w:val="001602AF"/>
    <w:rsid w:val="001633CC"/>
    <w:rsid w:val="00164F50"/>
    <w:rsid w:val="00166429"/>
    <w:rsid w:val="00167490"/>
    <w:rsid w:val="0017118E"/>
    <w:rsid w:val="00171FD8"/>
    <w:rsid w:val="001737AF"/>
    <w:rsid w:val="00176CD9"/>
    <w:rsid w:val="001834FB"/>
    <w:rsid w:val="00192D1F"/>
    <w:rsid w:val="00197D89"/>
    <w:rsid w:val="001A3C6E"/>
    <w:rsid w:val="001A4B55"/>
    <w:rsid w:val="001A7EAE"/>
    <w:rsid w:val="001B60A3"/>
    <w:rsid w:val="001C1885"/>
    <w:rsid w:val="001C3C5A"/>
    <w:rsid w:val="001C47D9"/>
    <w:rsid w:val="001C72C4"/>
    <w:rsid w:val="001D6392"/>
    <w:rsid w:val="001F1313"/>
    <w:rsid w:val="001F2882"/>
    <w:rsid w:val="001F3AAB"/>
    <w:rsid w:val="001F6DA2"/>
    <w:rsid w:val="001F7CD1"/>
    <w:rsid w:val="00211061"/>
    <w:rsid w:val="0021178F"/>
    <w:rsid w:val="0021414A"/>
    <w:rsid w:val="00222DFA"/>
    <w:rsid w:val="00223AD1"/>
    <w:rsid w:val="0022429A"/>
    <w:rsid w:val="00227C4C"/>
    <w:rsid w:val="00232C0F"/>
    <w:rsid w:val="00235BAE"/>
    <w:rsid w:val="0023787A"/>
    <w:rsid w:val="00242756"/>
    <w:rsid w:val="00245532"/>
    <w:rsid w:val="00246ACE"/>
    <w:rsid w:val="0026014C"/>
    <w:rsid w:val="0027134E"/>
    <w:rsid w:val="0027649D"/>
    <w:rsid w:val="00277AE0"/>
    <w:rsid w:val="00280A11"/>
    <w:rsid w:val="002B4325"/>
    <w:rsid w:val="002B6D56"/>
    <w:rsid w:val="002C6792"/>
    <w:rsid w:val="002D2946"/>
    <w:rsid w:val="002D613C"/>
    <w:rsid w:val="002E049C"/>
    <w:rsid w:val="002E0AA4"/>
    <w:rsid w:val="002E1EC9"/>
    <w:rsid w:val="002E4A5B"/>
    <w:rsid w:val="002E55DF"/>
    <w:rsid w:val="002E7F30"/>
    <w:rsid w:val="002F0FB8"/>
    <w:rsid w:val="002F179C"/>
    <w:rsid w:val="002F1ECE"/>
    <w:rsid w:val="002F5BE4"/>
    <w:rsid w:val="002F68F2"/>
    <w:rsid w:val="00310FDE"/>
    <w:rsid w:val="00312865"/>
    <w:rsid w:val="0031527E"/>
    <w:rsid w:val="003206C9"/>
    <w:rsid w:val="00324AD9"/>
    <w:rsid w:val="00325CB9"/>
    <w:rsid w:val="00326664"/>
    <w:rsid w:val="003275D2"/>
    <w:rsid w:val="003303EF"/>
    <w:rsid w:val="003312B2"/>
    <w:rsid w:val="003317A3"/>
    <w:rsid w:val="0033203F"/>
    <w:rsid w:val="003336C8"/>
    <w:rsid w:val="00336EE1"/>
    <w:rsid w:val="003378F7"/>
    <w:rsid w:val="0034000C"/>
    <w:rsid w:val="003424E2"/>
    <w:rsid w:val="00344E5E"/>
    <w:rsid w:val="00351487"/>
    <w:rsid w:val="003558ED"/>
    <w:rsid w:val="003564C7"/>
    <w:rsid w:val="00361505"/>
    <w:rsid w:val="0036615C"/>
    <w:rsid w:val="00383583"/>
    <w:rsid w:val="00386B4C"/>
    <w:rsid w:val="00390896"/>
    <w:rsid w:val="003A10E7"/>
    <w:rsid w:val="003B01ED"/>
    <w:rsid w:val="003B1ECE"/>
    <w:rsid w:val="003B6F80"/>
    <w:rsid w:val="003B7110"/>
    <w:rsid w:val="003B79BB"/>
    <w:rsid w:val="003C0C80"/>
    <w:rsid w:val="003D3562"/>
    <w:rsid w:val="003F6698"/>
    <w:rsid w:val="00400B0E"/>
    <w:rsid w:val="004035BB"/>
    <w:rsid w:val="00403DE5"/>
    <w:rsid w:val="00406752"/>
    <w:rsid w:val="004072BA"/>
    <w:rsid w:val="00413853"/>
    <w:rsid w:val="004236B7"/>
    <w:rsid w:val="0043460E"/>
    <w:rsid w:val="00450C9E"/>
    <w:rsid w:val="00452158"/>
    <w:rsid w:val="004526B0"/>
    <w:rsid w:val="004612D9"/>
    <w:rsid w:val="0046529E"/>
    <w:rsid w:val="004922E3"/>
    <w:rsid w:val="00493FFA"/>
    <w:rsid w:val="004A0FE7"/>
    <w:rsid w:val="004A74A1"/>
    <w:rsid w:val="004B33D7"/>
    <w:rsid w:val="004B4402"/>
    <w:rsid w:val="004B62D7"/>
    <w:rsid w:val="004C1A6B"/>
    <w:rsid w:val="004C1B2E"/>
    <w:rsid w:val="004C667D"/>
    <w:rsid w:val="004E0DBF"/>
    <w:rsid w:val="005038BC"/>
    <w:rsid w:val="005069CD"/>
    <w:rsid w:val="0052058B"/>
    <w:rsid w:val="005260A7"/>
    <w:rsid w:val="00531C12"/>
    <w:rsid w:val="005352AB"/>
    <w:rsid w:val="00551809"/>
    <w:rsid w:val="005532D0"/>
    <w:rsid w:val="0056084F"/>
    <w:rsid w:val="005610AD"/>
    <w:rsid w:val="00561FD1"/>
    <w:rsid w:val="00564098"/>
    <w:rsid w:val="00566B33"/>
    <w:rsid w:val="00566EE4"/>
    <w:rsid w:val="00574A20"/>
    <w:rsid w:val="00575E68"/>
    <w:rsid w:val="005767E4"/>
    <w:rsid w:val="005772EA"/>
    <w:rsid w:val="005854A0"/>
    <w:rsid w:val="0058718F"/>
    <w:rsid w:val="0058764C"/>
    <w:rsid w:val="00597C16"/>
    <w:rsid w:val="005A1F44"/>
    <w:rsid w:val="005A2969"/>
    <w:rsid w:val="005B1356"/>
    <w:rsid w:val="005B1FAD"/>
    <w:rsid w:val="005B2094"/>
    <w:rsid w:val="005B363C"/>
    <w:rsid w:val="005B412D"/>
    <w:rsid w:val="005B7C1F"/>
    <w:rsid w:val="005C003C"/>
    <w:rsid w:val="005C12B7"/>
    <w:rsid w:val="005D3D50"/>
    <w:rsid w:val="005D64E1"/>
    <w:rsid w:val="005E0DDA"/>
    <w:rsid w:val="005E387B"/>
    <w:rsid w:val="005E4570"/>
    <w:rsid w:val="005E4754"/>
    <w:rsid w:val="005F21E3"/>
    <w:rsid w:val="005F3242"/>
    <w:rsid w:val="005F4D53"/>
    <w:rsid w:val="00601D0A"/>
    <w:rsid w:val="00602AF1"/>
    <w:rsid w:val="006277B8"/>
    <w:rsid w:val="00637110"/>
    <w:rsid w:val="0064484E"/>
    <w:rsid w:val="006479D6"/>
    <w:rsid w:val="00647EE0"/>
    <w:rsid w:val="006531A0"/>
    <w:rsid w:val="006575E9"/>
    <w:rsid w:val="00662B8B"/>
    <w:rsid w:val="00664EA9"/>
    <w:rsid w:val="00665CE6"/>
    <w:rsid w:val="00672DBF"/>
    <w:rsid w:val="00675FB5"/>
    <w:rsid w:val="00680FB2"/>
    <w:rsid w:val="006825BA"/>
    <w:rsid w:val="00687A8E"/>
    <w:rsid w:val="006A203F"/>
    <w:rsid w:val="006E05F2"/>
    <w:rsid w:val="006E703B"/>
    <w:rsid w:val="00702BAC"/>
    <w:rsid w:val="00706CC3"/>
    <w:rsid w:val="00706CCB"/>
    <w:rsid w:val="007119FA"/>
    <w:rsid w:val="00712D7B"/>
    <w:rsid w:val="00716132"/>
    <w:rsid w:val="00720FB0"/>
    <w:rsid w:val="00725D04"/>
    <w:rsid w:val="00731391"/>
    <w:rsid w:val="00731836"/>
    <w:rsid w:val="00731BBD"/>
    <w:rsid w:val="00740B72"/>
    <w:rsid w:val="007413CE"/>
    <w:rsid w:val="0074195B"/>
    <w:rsid w:val="0074420F"/>
    <w:rsid w:val="0074453E"/>
    <w:rsid w:val="007513CC"/>
    <w:rsid w:val="00751EAC"/>
    <w:rsid w:val="00756430"/>
    <w:rsid w:val="00760D4B"/>
    <w:rsid w:val="0076224C"/>
    <w:rsid w:val="00762D0F"/>
    <w:rsid w:val="00764699"/>
    <w:rsid w:val="00764F6B"/>
    <w:rsid w:val="00795F86"/>
    <w:rsid w:val="00797294"/>
    <w:rsid w:val="007A1B16"/>
    <w:rsid w:val="007A1E6F"/>
    <w:rsid w:val="007A4F21"/>
    <w:rsid w:val="007A5630"/>
    <w:rsid w:val="007A5E24"/>
    <w:rsid w:val="007C2268"/>
    <w:rsid w:val="007C24AB"/>
    <w:rsid w:val="007D1C5A"/>
    <w:rsid w:val="007D3678"/>
    <w:rsid w:val="007F0E91"/>
    <w:rsid w:val="007F136F"/>
    <w:rsid w:val="007F3BD0"/>
    <w:rsid w:val="007F4F94"/>
    <w:rsid w:val="008005C6"/>
    <w:rsid w:val="00801726"/>
    <w:rsid w:val="00825039"/>
    <w:rsid w:val="00825818"/>
    <w:rsid w:val="0082765F"/>
    <w:rsid w:val="00830507"/>
    <w:rsid w:val="00831ACC"/>
    <w:rsid w:val="0083573F"/>
    <w:rsid w:val="00840906"/>
    <w:rsid w:val="00844CBA"/>
    <w:rsid w:val="008451A5"/>
    <w:rsid w:val="00853CC1"/>
    <w:rsid w:val="008726D8"/>
    <w:rsid w:val="008769C2"/>
    <w:rsid w:val="0088535C"/>
    <w:rsid w:val="00891C22"/>
    <w:rsid w:val="00897620"/>
    <w:rsid w:val="008A07D5"/>
    <w:rsid w:val="008A4448"/>
    <w:rsid w:val="008B11AD"/>
    <w:rsid w:val="008C095F"/>
    <w:rsid w:val="008C379D"/>
    <w:rsid w:val="008C5005"/>
    <w:rsid w:val="008E1E98"/>
    <w:rsid w:val="008F5946"/>
    <w:rsid w:val="0091064B"/>
    <w:rsid w:val="00916281"/>
    <w:rsid w:val="009163B4"/>
    <w:rsid w:val="009259CD"/>
    <w:rsid w:val="00927F89"/>
    <w:rsid w:val="00930862"/>
    <w:rsid w:val="00931084"/>
    <w:rsid w:val="0093576A"/>
    <w:rsid w:val="00936C29"/>
    <w:rsid w:val="00944540"/>
    <w:rsid w:val="0094483B"/>
    <w:rsid w:val="00950766"/>
    <w:rsid w:val="009713B8"/>
    <w:rsid w:val="00972A56"/>
    <w:rsid w:val="009818E5"/>
    <w:rsid w:val="00994938"/>
    <w:rsid w:val="009A31FF"/>
    <w:rsid w:val="009A35A5"/>
    <w:rsid w:val="009A4A79"/>
    <w:rsid w:val="009C1DA8"/>
    <w:rsid w:val="009C508C"/>
    <w:rsid w:val="009D37FD"/>
    <w:rsid w:val="009D7C74"/>
    <w:rsid w:val="009E0C2B"/>
    <w:rsid w:val="009E6CB2"/>
    <w:rsid w:val="009F5768"/>
    <w:rsid w:val="009F62E3"/>
    <w:rsid w:val="00A01F85"/>
    <w:rsid w:val="00A03130"/>
    <w:rsid w:val="00A04EB9"/>
    <w:rsid w:val="00A062FF"/>
    <w:rsid w:val="00A07EB7"/>
    <w:rsid w:val="00A13FED"/>
    <w:rsid w:val="00A20DC4"/>
    <w:rsid w:val="00A30458"/>
    <w:rsid w:val="00A3175D"/>
    <w:rsid w:val="00A3355B"/>
    <w:rsid w:val="00A33F5F"/>
    <w:rsid w:val="00A40666"/>
    <w:rsid w:val="00A4141E"/>
    <w:rsid w:val="00A4398A"/>
    <w:rsid w:val="00A47210"/>
    <w:rsid w:val="00A51593"/>
    <w:rsid w:val="00A51655"/>
    <w:rsid w:val="00A6192E"/>
    <w:rsid w:val="00A61E5A"/>
    <w:rsid w:val="00A66347"/>
    <w:rsid w:val="00A66856"/>
    <w:rsid w:val="00A66F2A"/>
    <w:rsid w:val="00A71473"/>
    <w:rsid w:val="00A720EE"/>
    <w:rsid w:val="00A77D6D"/>
    <w:rsid w:val="00A90F70"/>
    <w:rsid w:val="00A917A4"/>
    <w:rsid w:val="00A968FB"/>
    <w:rsid w:val="00A9697A"/>
    <w:rsid w:val="00AA3992"/>
    <w:rsid w:val="00AA4791"/>
    <w:rsid w:val="00AA54F4"/>
    <w:rsid w:val="00AB0B3A"/>
    <w:rsid w:val="00AB0BD3"/>
    <w:rsid w:val="00AB61A3"/>
    <w:rsid w:val="00AB7948"/>
    <w:rsid w:val="00AC27A0"/>
    <w:rsid w:val="00AC771E"/>
    <w:rsid w:val="00AC78EB"/>
    <w:rsid w:val="00AE22C6"/>
    <w:rsid w:val="00AE68FC"/>
    <w:rsid w:val="00AF005D"/>
    <w:rsid w:val="00AF1338"/>
    <w:rsid w:val="00AF4665"/>
    <w:rsid w:val="00AF5431"/>
    <w:rsid w:val="00B00D1C"/>
    <w:rsid w:val="00B028B1"/>
    <w:rsid w:val="00B06765"/>
    <w:rsid w:val="00B1078B"/>
    <w:rsid w:val="00B17557"/>
    <w:rsid w:val="00B20270"/>
    <w:rsid w:val="00B2136B"/>
    <w:rsid w:val="00B22984"/>
    <w:rsid w:val="00B25524"/>
    <w:rsid w:val="00B35BB5"/>
    <w:rsid w:val="00B469B8"/>
    <w:rsid w:val="00B61E98"/>
    <w:rsid w:val="00B62177"/>
    <w:rsid w:val="00B807C5"/>
    <w:rsid w:val="00B9395C"/>
    <w:rsid w:val="00B95360"/>
    <w:rsid w:val="00B9543F"/>
    <w:rsid w:val="00B95D1A"/>
    <w:rsid w:val="00BB090B"/>
    <w:rsid w:val="00BB4884"/>
    <w:rsid w:val="00BB79C4"/>
    <w:rsid w:val="00BC0127"/>
    <w:rsid w:val="00BC2C8C"/>
    <w:rsid w:val="00BC4C4B"/>
    <w:rsid w:val="00BD6461"/>
    <w:rsid w:val="00BE29C5"/>
    <w:rsid w:val="00BE2D3E"/>
    <w:rsid w:val="00BE5257"/>
    <w:rsid w:val="00BF0100"/>
    <w:rsid w:val="00BF09F6"/>
    <w:rsid w:val="00BF1DFA"/>
    <w:rsid w:val="00C005A1"/>
    <w:rsid w:val="00C0228B"/>
    <w:rsid w:val="00C049F4"/>
    <w:rsid w:val="00C06D26"/>
    <w:rsid w:val="00C10CA6"/>
    <w:rsid w:val="00C16897"/>
    <w:rsid w:val="00C228A9"/>
    <w:rsid w:val="00C3472D"/>
    <w:rsid w:val="00C37159"/>
    <w:rsid w:val="00C37E40"/>
    <w:rsid w:val="00C43646"/>
    <w:rsid w:val="00C509BF"/>
    <w:rsid w:val="00C52440"/>
    <w:rsid w:val="00C526E7"/>
    <w:rsid w:val="00C63294"/>
    <w:rsid w:val="00C749EC"/>
    <w:rsid w:val="00C80E31"/>
    <w:rsid w:val="00C81D4C"/>
    <w:rsid w:val="00C835F5"/>
    <w:rsid w:val="00C91967"/>
    <w:rsid w:val="00C94245"/>
    <w:rsid w:val="00C9446E"/>
    <w:rsid w:val="00C97210"/>
    <w:rsid w:val="00CA4D75"/>
    <w:rsid w:val="00CA50C0"/>
    <w:rsid w:val="00CB1F98"/>
    <w:rsid w:val="00CB3B60"/>
    <w:rsid w:val="00CB56CB"/>
    <w:rsid w:val="00CB6A52"/>
    <w:rsid w:val="00CD01BB"/>
    <w:rsid w:val="00CD08C9"/>
    <w:rsid w:val="00CD29F8"/>
    <w:rsid w:val="00CD45AE"/>
    <w:rsid w:val="00CE19B5"/>
    <w:rsid w:val="00CE2FF9"/>
    <w:rsid w:val="00CF1A5A"/>
    <w:rsid w:val="00CF3CEF"/>
    <w:rsid w:val="00D0119B"/>
    <w:rsid w:val="00D016E8"/>
    <w:rsid w:val="00D02218"/>
    <w:rsid w:val="00D026B5"/>
    <w:rsid w:val="00D13D7C"/>
    <w:rsid w:val="00D17091"/>
    <w:rsid w:val="00D1755A"/>
    <w:rsid w:val="00D231F6"/>
    <w:rsid w:val="00D241C2"/>
    <w:rsid w:val="00D25F35"/>
    <w:rsid w:val="00D26DCB"/>
    <w:rsid w:val="00D27794"/>
    <w:rsid w:val="00D32737"/>
    <w:rsid w:val="00D35231"/>
    <w:rsid w:val="00D44531"/>
    <w:rsid w:val="00D46CE7"/>
    <w:rsid w:val="00D51EAC"/>
    <w:rsid w:val="00D52266"/>
    <w:rsid w:val="00D61B23"/>
    <w:rsid w:val="00D6568E"/>
    <w:rsid w:val="00D66005"/>
    <w:rsid w:val="00D6600B"/>
    <w:rsid w:val="00D669FB"/>
    <w:rsid w:val="00D72673"/>
    <w:rsid w:val="00D752A0"/>
    <w:rsid w:val="00D81632"/>
    <w:rsid w:val="00D84B79"/>
    <w:rsid w:val="00D84C67"/>
    <w:rsid w:val="00D8537E"/>
    <w:rsid w:val="00D87D9B"/>
    <w:rsid w:val="00D90F03"/>
    <w:rsid w:val="00D92FF1"/>
    <w:rsid w:val="00DA25D3"/>
    <w:rsid w:val="00DB1EA8"/>
    <w:rsid w:val="00DB4B3B"/>
    <w:rsid w:val="00DB6482"/>
    <w:rsid w:val="00DC0330"/>
    <w:rsid w:val="00DC213D"/>
    <w:rsid w:val="00DC7836"/>
    <w:rsid w:val="00DD0A4A"/>
    <w:rsid w:val="00DD1D0D"/>
    <w:rsid w:val="00DD3B5E"/>
    <w:rsid w:val="00DE1486"/>
    <w:rsid w:val="00DE70D2"/>
    <w:rsid w:val="00DF0A88"/>
    <w:rsid w:val="00DF0B3C"/>
    <w:rsid w:val="00E00A25"/>
    <w:rsid w:val="00E00C6C"/>
    <w:rsid w:val="00E05659"/>
    <w:rsid w:val="00E10D0E"/>
    <w:rsid w:val="00E12958"/>
    <w:rsid w:val="00E1459B"/>
    <w:rsid w:val="00E212EF"/>
    <w:rsid w:val="00E25B1F"/>
    <w:rsid w:val="00E27E75"/>
    <w:rsid w:val="00E3139A"/>
    <w:rsid w:val="00E31562"/>
    <w:rsid w:val="00E31A8B"/>
    <w:rsid w:val="00E33EB7"/>
    <w:rsid w:val="00E375B3"/>
    <w:rsid w:val="00E41571"/>
    <w:rsid w:val="00E6778B"/>
    <w:rsid w:val="00E71C9B"/>
    <w:rsid w:val="00E730AA"/>
    <w:rsid w:val="00E81113"/>
    <w:rsid w:val="00E879E9"/>
    <w:rsid w:val="00E93AC5"/>
    <w:rsid w:val="00E94974"/>
    <w:rsid w:val="00E97DA3"/>
    <w:rsid w:val="00EA6AF5"/>
    <w:rsid w:val="00EB23FD"/>
    <w:rsid w:val="00EB2D3B"/>
    <w:rsid w:val="00EB63A5"/>
    <w:rsid w:val="00EC04FA"/>
    <w:rsid w:val="00EC13C5"/>
    <w:rsid w:val="00EC25B4"/>
    <w:rsid w:val="00EC36CE"/>
    <w:rsid w:val="00EC633F"/>
    <w:rsid w:val="00ED3F2F"/>
    <w:rsid w:val="00EE40F7"/>
    <w:rsid w:val="00EF2F6D"/>
    <w:rsid w:val="00EF33D4"/>
    <w:rsid w:val="00EF5846"/>
    <w:rsid w:val="00F004BC"/>
    <w:rsid w:val="00F02245"/>
    <w:rsid w:val="00F02914"/>
    <w:rsid w:val="00F06C5D"/>
    <w:rsid w:val="00F12729"/>
    <w:rsid w:val="00F17165"/>
    <w:rsid w:val="00F17DDE"/>
    <w:rsid w:val="00F35BA4"/>
    <w:rsid w:val="00F36216"/>
    <w:rsid w:val="00F41A1D"/>
    <w:rsid w:val="00F4344D"/>
    <w:rsid w:val="00F50611"/>
    <w:rsid w:val="00F50F2A"/>
    <w:rsid w:val="00F5728A"/>
    <w:rsid w:val="00F60788"/>
    <w:rsid w:val="00F67087"/>
    <w:rsid w:val="00F679F0"/>
    <w:rsid w:val="00F74214"/>
    <w:rsid w:val="00F81A42"/>
    <w:rsid w:val="00F857E8"/>
    <w:rsid w:val="00F86DC0"/>
    <w:rsid w:val="00F87B7D"/>
    <w:rsid w:val="00F902D1"/>
    <w:rsid w:val="00F90C5C"/>
    <w:rsid w:val="00F92BE1"/>
    <w:rsid w:val="00F964C7"/>
    <w:rsid w:val="00F9684D"/>
    <w:rsid w:val="00FA0CB3"/>
    <w:rsid w:val="00FA3318"/>
    <w:rsid w:val="00FA610A"/>
    <w:rsid w:val="00FB24DC"/>
    <w:rsid w:val="00FB7E1F"/>
    <w:rsid w:val="00FC2CFD"/>
    <w:rsid w:val="00FC49EE"/>
    <w:rsid w:val="00FC4A38"/>
    <w:rsid w:val="00FD1111"/>
    <w:rsid w:val="00FF1D98"/>
    <w:rsid w:val="00FF244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613B14"/>
  <w15:docId w15:val="{0730B376-F71B-4830-BCE7-97974EA20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917A4"/>
    <w:pPr>
      <w:suppressAutoHyphens/>
      <w:jc w:val="both"/>
    </w:pPr>
    <w:rPr>
      <w:rFonts w:ascii="Times New Roman" w:hAnsi="Times New Roman" w:cs="Calibri"/>
      <w:sz w:val="24"/>
      <w:szCs w:val="24"/>
      <w:lang w:eastAsia="ar-SA"/>
    </w:rPr>
  </w:style>
  <w:style w:type="paragraph" w:styleId="Titolo1">
    <w:name w:val="heading 1"/>
    <w:basedOn w:val="Standard"/>
    <w:next w:val="Normale"/>
    <w:link w:val="Titolo1Carattere"/>
    <w:rsid w:val="00052CF9"/>
    <w:pPr>
      <w:keepNext/>
      <w:spacing w:before="240" w:after="60"/>
      <w:outlineLvl w:val="0"/>
    </w:pPr>
    <w:rPr>
      <w:rFonts w:ascii="Arial" w:hAnsi="Arial"/>
      <w:b/>
      <w:bCs/>
      <w:sz w:val="32"/>
      <w:szCs w:val="32"/>
      <w:lang w:val="x-none" w:eastAsia="x-none"/>
    </w:rPr>
  </w:style>
  <w:style w:type="paragraph" w:styleId="Titolo2">
    <w:name w:val="heading 2"/>
    <w:basedOn w:val="Normale"/>
    <w:next w:val="Normale"/>
    <w:link w:val="Titolo2Carattere"/>
    <w:uiPriority w:val="9"/>
    <w:semiHidden/>
    <w:unhideWhenUsed/>
    <w:qFormat/>
    <w:rsid w:val="004B33D7"/>
    <w:pPr>
      <w:keepNext/>
      <w:spacing w:before="240" w:after="60"/>
      <w:outlineLvl w:val="1"/>
    </w:pPr>
    <w:rPr>
      <w:rFonts w:ascii="Calibri Light" w:hAnsi="Calibri Light" w:cs="Times New Roman"/>
      <w:b/>
      <w:bCs/>
      <w:i/>
      <w:iCs/>
      <w:sz w:val="28"/>
      <w:szCs w:val="28"/>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C7836"/>
    <w:pPr>
      <w:suppressAutoHyphens w:val="0"/>
      <w:spacing w:after="160" w:line="259" w:lineRule="auto"/>
      <w:ind w:left="720"/>
      <w:contextualSpacing/>
      <w:jc w:val="left"/>
    </w:pPr>
    <w:rPr>
      <w:rFonts w:ascii="Calibri" w:eastAsia="Calibri" w:hAnsi="Calibri" w:cs="Times New Roman"/>
      <w:sz w:val="22"/>
      <w:szCs w:val="22"/>
      <w:lang w:eastAsia="en-US"/>
    </w:rPr>
  </w:style>
  <w:style w:type="paragraph" w:styleId="NormaleWeb">
    <w:name w:val="Normal (Web)"/>
    <w:basedOn w:val="Normale"/>
    <w:uiPriority w:val="99"/>
    <w:unhideWhenUsed/>
    <w:rsid w:val="00DC7836"/>
    <w:pPr>
      <w:suppressAutoHyphens w:val="0"/>
      <w:spacing w:before="100" w:beforeAutospacing="1" w:after="100" w:afterAutospacing="1"/>
      <w:jc w:val="left"/>
    </w:pPr>
    <w:rPr>
      <w:rFonts w:cs="Times New Roman"/>
      <w:lang w:eastAsia="it-IT"/>
    </w:rPr>
  </w:style>
  <w:style w:type="character" w:styleId="Rimandocommento">
    <w:name w:val="annotation reference"/>
    <w:uiPriority w:val="99"/>
    <w:unhideWhenUsed/>
    <w:rsid w:val="0036615C"/>
    <w:rPr>
      <w:sz w:val="16"/>
      <w:szCs w:val="16"/>
    </w:rPr>
  </w:style>
  <w:style w:type="paragraph" w:styleId="Testocommento">
    <w:name w:val="annotation text"/>
    <w:basedOn w:val="Normale"/>
    <w:link w:val="TestocommentoCarattere"/>
    <w:uiPriority w:val="99"/>
    <w:unhideWhenUsed/>
    <w:rsid w:val="0036615C"/>
    <w:rPr>
      <w:rFonts w:cs="Times New Roman"/>
      <w:sz w:val="20"/>
      <w:szCs w:val="20"/>
      <w:lang w:val="x-none"/>
    </w:rPr>
  </w:style>
  <w:style w:type="character" w:customStyle="1" w:styleId="TestocommentoCarattere">
    <w:name w:val="Testo commento Carattere"/>
    <w:link w:val="Testocommento"/>
    <w:uiPriority w:val="99"/>
    <w:rsid w:val="0036615C"/>
    <w:rPr>
      <w:rFonts w:ascii="Times New Roman" w:hAnsi="Times New Roman" w:cs="Calibri"/>
      <w:lang w:eastAsia="ar-SA"/>
    </w:rPr>
  </w:style>
  <w:style w:type="paragraph" w:styleId="Soggettocommento">
    <w:name w:val="annotation subject"/>
    <w:basedOn w:val="Testocommento"/>
    <w:next w:val="Testocommento"/>
    <w:link w:val="SoggettocommentoCarattere"/>
    <w:uiPriority w:val="99"/>
    <w:semiHidden/>
    <w:unhideWhenUsed/>
    <w:rsid w:val="0036615C"/>
    <w:rPr>
      <w:b/>
      <w:bCs/>
    </w:rPr>
  </w:style>
  <w:style w:type="character" w:customStyle="1" w:styleId="SoggettocommentoCarattere">
    <w:name w:val="Soggetto commento Carattere"/>
    <w:link w:val="Soggettocommento"/>
    <w:uiPriority w:val="99"/>
    <w:semiHidden/>
    <w:rsid w:val="0036615C"/>
    <w:rPr>
      <w:rFonts w:ascii="Times New Roman" w:hAnsi="Times New Roman" w:cs="Calibri"/>
      <w:b/>
      <w:bCs/>
      <w:lang w:eastAsia="ar-SA"/>
    </w:rPr>
  </w:style>
  <w:style w:type="paragraph" w:styleId="Testofumetto">
    <w:name w:val="Balloon Text"/>
    <w:basedOn w:val="Normale"/>
    <w:link w:val="TestofumettoCarattere"/>
    <w:uiPriority w:val="99"/>
    <w:semiHidden/>
    <w:unhideWhenUsed/>
    <w:rsid w:val="0036615C"/>
    <w:rPr>
      <w:rFonts w:ascii="Segoe UI" w:hAnsi="Segoe UI" w:cs="Times New Roman"/>
      <w:sz w:val="18"/>
      <w:szCs w:val="18"/>
      <w:lang w:val="x-none"/>
    </w:rPr>
  </w:style>
  <w:style w:type="character" w:customStyle="1" w:styleId="TestofumettoCarattere">
    <w:name w:val="Testo fumetto Carattere"/>
    <w:link w:val="Testofumetto"/>
    <w:uiPriority w:val="99"/>
    <w:semiHidden/>
    <w:rsid w:val="0036615C"/>
    <w:rPr>
      <w:rFonts w:ascii="Segoe UI" w:hAnsi="Segoe UI" w:cs="Segoe UI"/>
      <w:sz w:val="18"/>
      <w:szCs w:val="18"/>
      <w:lang w:eastAsia="ar-SA"/>
    </w:rPr>
  </w:style>
  <w:style w:type="character" w:customStyle="1" w:styleId="Titolo1Carattere">
    <w:name w:val="Titolo 1 Carattere"/>
    <w:link w:val="Titolo1"/>
    <w:rsid w:val="00052CF9"/>
    <w:rPr>
      <w:rFonts w:ascii="Arial" w:hAnsi="Arial" w:cs="Arial"/>
      <w:b/>
      <w:bCs/>
      <w:kern w:val="3"/>
      <w:sz w:val="32"/>
      <w:szCs w:val="32"/>
    </w:rPr>
  </w:style>
  <w:style w:type="paragraph" w:customStyle="1" w:styleId="Standard">
    <w:name w:val="Standard"/>
    <w:rsid w:val="00052CF9"/>
    <w:pPr>
      <w:suppressAutoHyphens/>
      <w:autoSpaceDN w:val="0"/>
      <w:textAlignment w:val="baseline"/>
    </w:pPr>
    <w:rPr>
      <w:rFonts w:ascii="Times New Roman" w:hAnsi="Times New Roman"/>
      <w:kern w:val="3"/>
      <w:lang w:eastAsia="it-IT"/>
    </w:rPr>
  </w:style>
  <w:style w:type="numbering" w:customStyle="1" w:styleId="WWNum2">
    <w:name w:val="WWNum2"/>
    <w:basedOn w:val="Nessunelenco"/>
    <w:rsid w:val="00052CF9"/>
    <w:pPr>
      <w:numPr>
        <w:numId w:val="5"/>
      </w:numPr>
    </w:pPr>
  </w:style>
  <w:style w:type="paragraph" w:styleId="Testonotaapidipagina">
    <w:name w:val="footnote text"/>
    <w:basedOn w:val="Normale"/>
    <w:link w:val="TestonotaapidipaginaCarattere"/>
    <w:uiPriority w:val="99"/>
    <w:semiHidden/>
    <w:unhideWhenUsed/>
    <w:rsid w:val="00052CF9"/>
    <w:rPr>
      <w:rFonts w:cs="Times New Roman"/>
      <w:sz w:val="20"/>
      <w:szCs w:val="20"/>
      <w:lang w:val="x-none"/>
    </w:rPr>
  </w:style>
  <w:style w:type="character" w:customStyle="1" w:styleId="TestonotaapidipaginaCarattere">
    <w:name w:val="Testo nota a piè di pagina Carattere"/>
    <w:link w:val="Testonotaapidipagina"/>
    <w:uiPriority w:val="99"/>
    <w:semiHidden/>
    <w:rsid w:val="00052CF9"/>
    <w:rPr>
      <w:rFonts w:ascii="Times New Roman" w:hAnsi="Times New Roman" w:cs="Calibri"/>
      <w:lang w:eastAsia="ar-SA"/>
    </w:rPr>
  </w:style>
  <w:style w:type="character" w:styleId="Rimandonotaapidipagina">
    <w:name w:val="footnote reference"/>
    <w:unhideWhenUsed/>
    <w:rsid w:val="00052CF9"/>
    <w:rPr>
      <w:vertAlign w:val="superscript"/>
    </w:rPr>
  </w:style>
  <w:style w:type="paragraph" w:styleId="Intestazione">
    <w:name w:val="header"/>
    <w:basedOn w:val="Normale"/>
    <w:link w:val="IntestazioneCarattere"/>
    <w:uiPriority w:val="99"/>
    <w:unhideWhenUsed/>
    <w:rsid w:val="00111849"/>
    <w:pPr>
      <w:tabs>
        <w:tab w:val="center" w:pos="4819"/>
        <w:tab w:val="right" w:pos="9638"/>
      </w:tabs>
    </w:pPr>
    <w:rPr>
      <w:rFonts w:cs="Times New Roman"/>
      <w:lang w:val="x-none"/>
    </w:rPr>
  </w:style>
  <w:style w:type="character" w:customStyle="1" w:styleId="IntestazioneCarattere">
    <w:name w:val="Intestazione Carattere"/>
    <w:link w:val="Intestazione"/>
    <w:uiPriority w:val="99"/>
    <w:rsid w:val="00111849"/>
    <w:rPr>
      <w:rFonts w:ascii="Times New Roman" w:hAnsi="Times New Roman" w:cs="Calibri"/>
      <w:sz w:val="24"/>
      <w:szCs w:val="24"/>
      <w:lang w:eastAsia="ar-SA"/>
    </w:rPr>
  </w:style>
  <w:style w:type="paragraph" w:styleId="Pidipagina">
    <w:name w:val="footer"/>
    <w:basedOn w:val="Normale"/>
    <w:link w:val="PidipaginaCarattere"/>
    <w:uiPriority w:val="99"/>
    <w:unhideWhenUsed/>
    <w:rsid w:val="00111849"/>
    <w:pPr>
      <w:tabs>
        <w:tab w:val="center" w:pos="4819"/>
        <w:tab w:val="right" w:pos="9638"/>
      </w:tabs>
    </w:pPr>
    <w:rPr>
      <w:rFonts w:cs="Times New Roman"/>
      <w:lang w:val="x-none"/>
    </w:rPr>
  </w:style>
  <w:style w:type="character" w:customStyle="1" w:styleId="PidipaginaCarattere">
    <w:name w:val="Piè di pagina Carattere"/>
    <w:link w:val="Pidipagina"/>
    <w:uiPriority w:val="99"/>
    <w:rsid w:val="00111849"/>
    <w:rPr>
      <w:rFonts w:ascii="Times New Roman" w:hAnsi="Times New Roman" w:cs="Calibri"/>
      <w:sz w:val="24"/>
      <w:szCs w:val="24"/>
      <w:lang w:eastAsia="ar-SA"/>
    </w:rPr>
  </w:style>
  <w:style w:type="character" w:customStyle="1" w:styleId="TestocommentoCarattere1">
    <w:name w:val="Testo commento Carattere1"/>
    <w:uiPriority w:val="99"/>
    <w:rsid w:val="005E4754"/>
    <w:rPr>
      <w:rFonts w:ascii="Calibri" w:eastAsia="Calibri" w:hAnsi="Calibri" w:cs="Times New Roman"/>
      <w:kern w:val="3"/>
      <w:lang w:eastAsia="zh-CN"/>
    </w:rPr>
  </w:style>
  <w:style w:type="numbering" w:customStyle="1" w:styleId="WW8Num26">
    <w:name w:val="WW8Num26"/>
    <w:basedOn w:val="Nessunelenco"/>
    <w:rsid w:val="00F92BE1"/>
    <w:pPr>
      <w:numPr>
        <w:numId w:val="9"/>
      </w:numPr>
    </w:pPr>
  </w:style>
  <w:style w:type="paragraph" w:customStyle="1" w:styleId="Textbody">
    <w:name w:val="Text body"/>
    <w:basedOn w:val="Standard"/>
    <w:rsid w:val="008005C6"/>
    <w:pPr>
      <w:widowControl w:val="0"/>
      <w:spacing w:after="120"/>
      <w:jc w:val="both"/>
    </w:pPr>
    <w:rPr>
      <w:rFonts w:ascii="Book Antiqua" w:eastAsia="Arial Unicode MS" w:hAnsi="Book Antiqua"/>
      <w:b/>
      <w:sz w:val="26"/>
      <w:szCs w:val="26"/>
      <w:lang w:bidi="it-IT"/>
    </w:rPr>
  </w:style>
  <w:style w:type="character" w:styleId="Numeropagina">
    <w:name w:val="page number"/>
    <w:basedOn w:val="Carpredefinitoparagrafo"/>
    <w:rsid w:val="0007495A"/>
  </w:style>
  <w:style w:type="character" w:styleId="Collegamentoipertestuale">
    <w:name w:val="Hyperlink"/>
    <w:uiPriority w:val="99"/>
    <w:unhideWhenUsed/>
    <w:rsid w:val="00FC2CFD"/>
    <w:rPr>
      <w:color w:val="0000FF"/>
      <w:u w:val="single"/>
    </w:rPr>
  </w:style>
  <w:style w:type="paragraph" w:styleId="Numeroelenco">
    <w:name w:val="List Number"/>
    <w:basedOn w:val="Normale"/>
    <w:unhideWhenUsed/>
    <w:rsid w:val="00FC2CFD"/>
    <w:pPr>
      <w:numPr>
        <w:numId w:val="22"/>
      </w:numPr>
      <w:suppressAutoHyphens w:val="0"/>
      <w:spacing w:line="360" w:lineRule="auto"/>
      <w:contextualSpacing/>
    </w:pPr>
    <w:rPr>
      <w:rFonts w:ascii="Calibri" w:hAnsi="Calibri" w:cs="Times New Roman"/>
      <w:sz w:val="20"/>
      <w:lang w:eastAsia="it-IT"/>
    </w:rPr>
  </w:style>
  <w:style w:type="character" w:customStyle="1" w:styleId="Titolo2Carattere">
    <w:name w:val="Titolo 2 Carattere"/>
    <w:link w:val="Titolo2"/>
    <w:uiPriority w:val="9"/>
    <w:semiHidden/>
    <w:rsid w:val="004B33D7"/>
    <w:rPr>
      <w:rFonts w:ascii="Calibri Light" w:eastAsia="Times New Roman" w:hAnsi="Calibri Light" w:cs="Times New Roman"/>
      <w:b/>
      <w:bCs/>
      <w:i/>
      <w:iCs/>
      <w:sz w:val="28"/>
      <w:szCs w:val="28"/>
      <w:lang w:eastAsia="ar-SA"/>
    </w:rPr>
  </w:style>
  <w:style w:type="paragraph" w:customStyle="1" w:styleId="NormalLeft">
    <w:name w:val="Normal Left"/>
    <w:basedOn w:val="Normale"/>
    <w:rsid w:val="00E33EB7"/>
    <w:pPr>
      <w:spacing w:before="120" w:after="120"/>
      <w:jc w:val="left"/>
    </w:pPr>
    <w:rPr>
      <w:rFonts w:eastAsia="Calibri" w:cs="Times New Roman"/>
      <w:color w:val="00000A"/>
      <w:kern w:val="1"/>
      <w:szCs w:val="22"/>
      <w:lang w:eastAsia="it-IT" w:bidi="it-IT"/>
    </w:rPr>
  </w:style>
  <w:style w:type="paragraph" w:customStyle="1" w:styleId="Default">
    <w:name w:val="Default"/>
    <w:rsid w:val="00025B8A"/>
    <w:pPr>
      <w:autoSpaceDE w:val="0"/>
      <w:autoSpaceDN w:val="0"/>
      <w:adjustRightInd w:val="0"/>
    </w:pPr>
    <w:rPr>
      <w:rFonts w:ascii="Verdana" w:eastAsia="Calibri" w:hAnsi="Verdana" w:cs="Verdana"/>
      <w:color w:val="000000"/>
      <w:sz w:val="24"/>
      <w:szCs w:val="24"/>
      <w:lang w:val="en-US" w:eastAsia="en-US"/>
    </w:rPr>
  </w:style>
  <w:style w:type="paragraph" w:customStyle="1" w:styleId="sche3">
    <w:name w:val="sche_3"/>
    <w:rsid w:val="00450C9E"/>
    <w:pPr>
      <w:widowControl w:val="0"/>
      <w:overflowPunct w:val="0"/>
      <w:autoSpaceDE w:val="0"/>
      <w:autoSpaceDN w:val="0"/>
      <w:adjustRightInd w:val="0"/>
      <w:jc w:val="both"/>
      <w:textAlignment w:val="baseline"/>
    </w:pPr>
    <w:rPr>
      <w:rFonts w:ascii="Times New Roman" w:hAnsi="Times New Roman"/>
      <w:lang w:val="en-US" w:eastAsia="it-IT"/>
    </w:rPr>
  </w:style>
  <w:style w:type="table" w:styleId="Grigliatabella">
    <w:name w:val="Table Grid"/>
    <w:basedOn w:val="Tabellanormale"/>
    <w:uiPriority w:val="59"/>
    <w:rsid w:val="00450C9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notaapidipagina">
    <w:name w:val="Carattere nota a piè di pagina"/>
    <w:rsid w:val="00450C9E"/>
  </w:style>
  <w:style w:type="paragraph" w:customStyle="1" w:styleId="Paragrafoelenco1">
    <w:name w:val="Paragrafo elenco1"/>
    <w:basedOn w:val="Normale"/>
    <w:rsid w:val="00450C9E"/>
    <w:pPr>
      <w:spacing w:before="120" w:after="120"/>
      <w:ind w:left="720"/>
      <w:contextualSpacing/>
      <w:jc w:val="left"/>
    </w:pPr>
    <w:rPr>
      <w:rFonts w:eastAsia="Calibri" w:cs="Times New Roman"/>
      <w:color w:val="00000A"/>
      <w:kern w:val="1"/>
      <w:szCs w:val="22"/>
      <w:lang w:eastAsia="it-IT" w:bidi="it-IT"/>
    </w:rPr>
  </w:style>
  <w:style w:type="character" w:customStyle="1" w:styleId="Menzionenonrisolta1">
    <w:name w:val="Menzione non risolta1"/>
    <w:basedOn w:val="Carpredefinitoparagrafo"/>
    <w:uiPriority w:val="99"/>
    <w:semiHidden/>
    <w:unhideWhenUsed/>
    <w:rsid w:val="00A51655"/>
    <w:rPr>
      <w:color w:val="605E5C"/>
      <w:shd w:val="clear" w:color="auto" w:fill="E1DFDD"/>
    </w:rPr>
  </w:style>
  <w:style w:type="paragraph" w:styleId="Revisione">
    <w:name w:val="Revision"/>
    <w:hidden/>
    <w:uiPriority w:val="99"/>
    <w:semiHidden/>
    <w:rsid w:val="00FF1D98"/>
    <w:rPr>
      <w:rFonts w:ascii="Times New Roman"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6800">
      <w:bodyDiv w:val="1"/>
      <w:marLeft w:val="0"/>
      <w:marRight w:val="0"/>
      <w:marTop w:val="0"/>
      <w:marBottom w:val="0"/>
      <w:divBdr>
        <w:top w:val="none" w:sz="0" w:space="0" w:color="auto"/>
        <w:left w:val="none" w:sz="0" w:space="0" w:color="auto"/>
        <w:bottom w:val="none" w:sz="0" w:space="0" w:color="auto"/>
        <w:right w:val="none" w:sz="0" w:space="0" w:color="auto"/>
      </w:divBdr>
    </w:div>
    <w:div w:id="83690588">
      <w:bodyDiv w:val="1"/>
      <w:marLeft w:val="0"/>
      <w:marRight w:val="0"/>
      <w:marTop w:val="0"/>
      <w:marBottom w:val="0"/>
      <w:divBdr>
        <w:top w:val="none" w:sz="0" w:space="0" w:color="auto"/>
        <w:left w:val="none" w:sz="0" w:space="0" w:color="auto"/>
        <w:bottom w:val="none" w:sz="0" w:space="0" w:color="auto"/>
        <w:right w:val="none" w:sz="0" w:space="0" w:color="auto"/>
      </w:divBdr>
    </w:div>
    <w:div w:id="130052035">
      <w:bodyDiv w:val="1"/>
      <w:marLeft w:val="0"/>
      <w:marRight w:val="0"/>
      <w:marTop w:val="0"/>
      <w:marBottom w:val="0"/>
      <w:divBdr>
        <w:top w:val="none" w:sz="0" w:space="0" w:color="auto"/>
        <w:left w:val="none" w:sz="0" w:space="0" w:color="auto"/>
        <w:bottom w:val="none" w:sz="0" w:space="0" w:color="auto"/>
        <w:right w:val="none" w:sz="0" w:space="0" w:color="auto"/>
      </w:divBdr>
    </w:div>
    <w:div w:id="272368418">
      <w:bodyDiv w:val="1"/>
      <w:marLeft w:val="0"/>
      <w:marRight w:val="0"/>
      <w:marTop w:val="0"/>
      <w:marBottom w:val="0"/>
      <w:divBdr>
        <w:top w:val="none" w:sz="0" w:space="0" w:color="auto"/>
        <w:left w:val="none" w:sz="0" w:space="0" w:color="auto"/>
        <w:bottom w:val="none" w:sz="0" w:space="0" w:color="auto"/>
        <w:right w:val="none" w:sz="0" w:space="0" w:color="auto"/>
      </w:divBdr>
    </w:div>
    <w:div w:id="419180952">
      <w:bodyDiv w:val="1"/>
      <w:marLeft w:val="0"/>
      <w:marRight w:val="0"/>
      <w:marTop w:val="0"/>
      <w:marBottom w:val="0"/>
      <w:divBdr>
        <w:top w:val="none" w:sz="0" w:space="0" w:color="auto"/>
        <w:left w:val="none" w:sz="0" w:space="0" w:color="auto"/>
        <w:bottom w:val="none" w:sz="0" w:space="0" w:color="auto"/>
        <w:right w:val="none" w:sz="0" w:space="0" w:color="auto"/>
      </w:divBdr>
    </w:div>
    <w:div w:id="523058897">
      <w:bodyDiv w:val="1"/>
      <w:marLeft w:val="0"/>
      <w:marRight w:val="0"/>
      <w:marTop w:val="0"/>
      <w:marBottom w:val="0"/>
      <w:divBdr>
        <w:top w:val="none" w:sz="0" w:space="0" w:color="auto"/>
        <w:left w:val="none" w:sz="0" w:space="0" w:color="auto"/>
        <w:bottom w:val="none" w:sz="0" w:space="0" w:color="auto"/>
        <w:right w:val="none" w:sz="0" w:space="0" w:color="auto"/>
      </w:divBdr>
    </w:div>
    <w:div w:id="594947693">
      <w:bodyDiv w:val="1"/>
      <w:marLeft w:val="0"/>
      <w:marRight w:val="0"/>
      <w:marTop w:val="0"/>
      <w:marBottom w:val="0"/>
      <w:divBdr>
        <w:top w:val="none" w:sz="0" w:space="0" w:color="auto"/>
        <w:left w:val="none" w:sz="0" w:space="0" w:color="auto"/>
        <w:bottom w:val="none" w:sz="0" w:space="0" w:color="auto"/>
        <w:right w:val="none" w:sz="0" w:space="0" w:color="auto"/>
      </w:divBdr>
    </w:div>
    <w:div w:id="826286799">
      <w:bodyDiv w:val="1"/>
      <w:marLeft w:val="0"/>
      <w:marRight w:val="0"/>
      <w:marTop w:val="0"/>
      <w:marBottom w:val="0"/>
      <w:divBdr>
        <w:top w:val="none" w:sz="0" w:space="0" w:color="auto"/>
        <w:left w:val="none" w:sz="0" w:space="0" w:color="auto"/>
        <w:bottom w:val="none" w:sz="0" w:space="0" w:color="auto"/>
        <w:right w:val="none" w:sz="0" w:space="0" w:color="auto"/>
      </w:divBdr>
    </w:div>
    <w:div w:id="1414662156">
      <w:bodyDiv w:val="1"/>
      <w:marLeft w:val="0"/>
      <w:marRight w:val="0"/>
      <w:marTop w:val="0"/>
      <w:marBottom w:val="0"/>
      <w:divBdr>
        <w:top w:val="none" w:sz="0" w:space="0" w:color="auto"/>
        <w:left w:val="none" w:sz="0" w:space="0" w:color="auto"/>
        <w:bottom w:val="none" w:sz="0" w:space="0" w:color="auto"/>
        <w:right w:val="none" w:sz="0" w:space="0" w:color="auto"/>
      </w:divBdr>
    </w:div>
    <w:div w:id="1641761460">
      <w:bodyDiv w:val="1"/>
      <w:marLeft w:val="0"/>
      <w:marRight w:val="0"/>
      <w:marTop w:val="0"/>
      <w:marBottom w:val="0"/>
      <w:divBdr>
        <w:top w:val="none" w:sz="0" w:space="0" w:color="auto"/>
        <w:left w:val="none" w:sz="0" w:space="0" w:color="auto"/>
        <w:bottom w:val="none" w:sz="0" w:space="0" w:color="auto"/>
        <w:right w:val="none" w:sz="0" w:space="0" w:color="auto"/>
      </w:divBdr>
    </w:div>
    <w:div w:id="199525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ndazioneifel.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9EA24-73A8-4AEA-B441-9C59F3E0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2219</Words>
  <Characters>12650</Characters>
  <Application>Microsoft Office Word</Application>
  <DocSecurity>0</DocSecurity>
  <Lines>105</Lines>
  <Paragraphs>29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14840</CharactersWithSpaces>
  <SharedDoc>false</SharedDoc>
  <HLinks>
    <vt:vector size="6" baseType="variant">
      <vt:variant>
        <vt:i4>7209001</vt:i4>
      </vt:variant>
      <vt:variant>
        <vt:i4>0</vt:i4>
      </vt:variant>
      <vt:variant>
        <vt:i4>0</vt:i4>
      </vt:variant>
      <vt:variant>
        <vt:i4>5</vt:i4>
      </vt:variant>
      <vt:variant>
        <vt:lpwstr>http://www.cittalia.it/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Pubblica Amministrazione &amp; Mercato S.r.l.</dc:creator>
  <cp:lastModifiedBy>Ufficio Legale</cp:lastModifiedBy>
  <cp:revision>12</cp:revision>
  <cp:lastPrinted>2020-01-16T20:26:00Z</cp:lastPrinted>
  <dcterms:created xsi:type="dcterms:W3CDTF">2022-10-07T19:32:00Z</dcterms:created>
  <dcterms:modified xsi:type="dcterms:W3CDTF">2022-10-13T13:02:00Z</dcterms:modified>
</cp:coreProperties>
</file>